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12382" w14:textId="77777777" w:rsidR="00DD1FD1" w:rsidRPr="00013788" w:rsidRDefault="000B4485" w:rsidP="008D72CC">
      <w:pPr>
        <w:ind w:left="2" w:firstLineChars="100" w:firstLine="400"/>
        <w:rPr>
          <w:rFonts w:ascii="標楷體" w:eastAsia="標楷體" w:hAnsi="標楷體"/>
          <w:sz w:val="40"/>
          <w:szCs w:val="40"/>
        </w:rPr>
      </w:pPr>
      <w:r w:rsidRPr="00013788">
        <w:rPr>
          <w:rFonts w:ascii="標楷體" w:eastAsia="標楷體" w:hAnsi="標楷體" w:hint="eastAsia"/>
          <w:b/>
          <w:sz w:val="40"/>
          <w:szCs w:val="40"/>
        </w:rPr>
        <w:t>澎湖縣少年輔導委員會設置</w:t>
      </w:r>
      <w:r w:rsidR="00013788" w:rsidRPr="00013788">
        <w:rPr>
          <w:rFonts w:ascii="標楷體" w:eastAsia="標楷體" w:hAnsi="標楷體" w:hint="eastAsia"/>
          <w:b/>
          <w:sz w:val="40"/>
          <w:szCs w:val="40"/>
        </w:rPr>
        <w:t>及輔導實施</w:t>
      </w:r>
      <w:r w:rsidRPr="00013788">
        <w:rPr>
          <w:rFonts w:ascii="標楷體" w:eastAsia="標楷體" w:hAnsi="標楷體" w:hint="eastAsia"/>
          <w:b/>
          <w:sz w:val="40"/>
          <w:szCs w:val="40"/>
        </w:rPr>
        <w:t>要點</w:t>
      </w:r>
    </w:p>
    <w:tbl>
      <w:tblPr>
        <w:tblStyle w:val="a8"/>
        <w:tblW w:w="0" w:type="auto"/>
        <w:tblLook w:val="04A0" w:firstRow="1" w:lastRow="0" w:firstColumn="1" w:lastColumn="0" w:noHBand="0" w:noVBand="1"/>
      </w:tblPr>
      <w:tblGrid>
        <w:gridCol w:w="4181"/>
        <w:gridCol w:w="4181"/>
      </w:tblGrid>
      <w:tr w:rsidR="00DD1FD1" w14:paraId="1A575EC2" w14:textId="77777777" w:rsidTr="00181889">
        <w:tc>
          <w:tcPr>
            <w:tcW w:w="4181" w:type="dxa"/>
          </w:tcPr>
          <w:p w14:paraId="091C2BEA" w14:textId="77777777" w:rsidR="00DD1FD1" w:rsidRPr="00DD1FD1" w:rsidRDefault="009D6AF1" w:rsidP="00013788">
            <w:pPr>
              <w:jc w:val="distribute"/>
              <w:rPr>
                <w:rFonts w:ascii="標楷體" w:eastAsia="標楷體" w:hAnsi="標楷體"/>
                <w:szCs w:val="24"/>
              </w:rPr>
            </w:pPr>
            <w:r>
              <w:rPr>
                <w:rFonts w:ascii="標楷體" w:eastAsia="標楷體" w:hAnsi="標楷體" w:hint="eastAsia"/>
                <w:szCs w:val="24"/>
              </w:rPr>
              <w:t>規定</w:t>
            </w:r>
          </w:p>
        </w:tc>
        <w:tc>
          <w:tcPr>
            <w:tcW w:w="4181" w:type="dxa"/>
          </w:tcPr>
          <w:p w14:paraId="18CD62E3" w14:textId="77777777" w:rsidR="00DD1FD1" w:rsidRPr="00DD1FD1" w:rsidRDefault="00DD1FD1" w:rsidP="00013788">
            <w:pPr>
              <w:jc w:val="distribute"/>
              <w:rPr>
                <w:rFonts w:ascii="標楷體" w:eastAsia="標楷體" w:hAnsi="標楷體"/>
                <w:szCs w:val="24"/>
              </w:rPr>
            </w:pPr>
            <w:r>
              <w:rPr>
                <w:rFonts w:ascii="標楷體" w:eastAsia="標楷體" w:hAnsi="標楷體" w:hint="eastAsia"/>
                <w:szCs w:val="24"/>
              </w:rPr>
              <w:t>說明</w:t>
            </w:r>
          </w:p>
        </w:tc>
      </w:tr>
      <w:tr w:rsidR="00DD1FD1" w14:paraId="1B82AFFC" w14:textId="77777777" w:rsidTr="00181889">
        <w:trPr>
          <w:trHeight w:val="1042"/>
        </w:trPr>
        <w:tc>
          <w:tcPr>
            <w:tcW w:w="4181" w:type="dxa"/>
          </w:tcPr>
          <w:p w14:paraId="24DAE61C" w14:textId="77777777" w:rsidR="00DD1FD1" w:rsidRPr="00DD1FD1" w:rsidRDefault="009D6AF1" w:rsidP="00013788">
            <w:pPr>
              <w:ind w:leftChars="-19" w:left="350" w:hangingChars="165" w:hanging="396"/>
              <w:rPr>
                <w:rFonts w:ascii="標楷體" w:eastAsia="標楷體" w:hAnsi="標楷體"/>
                <w:szCs w:val="24"/>
              </w:rPr>
            </w:pPr>
            <w:r>
              <w:rPr>
                <w:rFonts w:ascii="標楷體" w:eastAsia="標楷體" w:hAnsi="標楷體" w:hint="eastAsia"/>
                <w:szCs w:val="24"/>
              </w:rPr>
              <w:t>一、</w:t>
            </w:r>
            <w:r w:rsidR="00D53E88" w:rsidRPr="00D53E88">
              <w:rPr>
                <w:rFonts w:ascii="標楷體" w:eastAsia="標楷體" w:hAnsi="標楷體" w:hint="eastAsia"/>
                <w:szCs w:val="24"/>
              </w:rPr>
              <w:t>澎湖縣政府（以下簡稱本府）為辦理少年輔導業務，輔導偏差行為少年，依「少年輔導委員會設置及輔導實施辦法」第二條規定，設置澎湖縣少年輔導委員會（以下簡稱本會），並訂定本要點。</w:t>
            </w:r>
          </w:p>
        </w:tc>
        <w:tc>
          <w:tcPr>
            <w:tcW w:w="4181" w:type="dxa"/>
          </w:tcPr>
          <w:p w14:paraId="7CBA8B66" w14:textId="77777777" w:rsidR="00DD1FD1" w:rsidRPr="00DD1FD1" w:rsidRDefault="002D5916" w:rsidP="00013788">
            <w:pPr>
              <w:jc w:val="both"/>
              <w:rPr>
                <w:rFonts w:ascii="標楷體" w:eastAsia="標楷體" w:hAnsi="標楷體"/>
                <w:szCs w:val="24"/>
              </w:rPr>
            </w:pPr>
            <w:r>
              <w:rPr>
                <w:rFonts w:ascii="標楷體" w:eastAsia="標楷體" w:hAnsi="標楷體" w:hint="eastAsia"/>
                <w:szCs w:val="24"/>
              </w:rPr>
              <w:t>本要點訂定之依據。</w:t>
            </w:r>
          </w:p>
        </w:tc>
      </w:tr>
      <w:tr w:rsidR="00DD1FD1" w14:paraId="12C877BB" w14:textId="77777777" w:rsidTr="00181889">
        <w:tc>
          <w:tcPr>
            <w:tcW w:w="4181" w:type="dxa"/>
          </w:tcPr>
          <w:p w14:paraId="7FA6079F" w14:textId="77777777" w:rsidR="00B53417" w:rsidRDefault="009D6AF1" w:rsidP="00013788">
            <w:pPr>
              <w:ind w:left="391" w:hangingChars="163" w:hanging="391"/>
              <w:jc w:val="both"/>
              <w:rPr>
                <w:rFonts w:ascii="標楷體" w:eastAsia="標楷體" w:hAnsi="標楷體"/>
              </w:rPr>
            </w:pPr>
            <w:r>
              <w:rPr>
                <w:rFonts w:ascii="標楷體" w:eastAsia="標楷體" w:hAnsi="標楷體"/>
              </w:rPr>
              <w:t>二、</w:t>
            </w:r>
            <w:r w:rsidR="00EA2CA0">
              <w:rPr>
                <w:rFonts w:ascii="標楷體" w:eastAsia="標楷體" w:hAnsi="標楷體" w:hint="eastAsia"/>
              </w:rPr>
              <w:t>本</w:t>
            </w:r>
            <w:r w:rsidR="00B53417" w:rsidRPr="00B53417">
              <w:rPr>
                <w:rFonts w:ascii="標楷體" w:eastAsia="標楷體" w:hAnsi="標楷體"/>
              </w:rPr>
              <w:t>會</w:t>
            </w:r>
            <w:r w:rsidR="00EA2CA0">
              <w:rPr>
                <w:rFonts w:ascii="標楷體" w:eastAsia="標楷體" w:hAnsi="標楷體" w:hint="eastAsia"/>
              </w:rPr>
              <w:t>任務為</w:t>
            </w:r>
            <w:r w:rsidR="00B53417" w:rsidRPr="00B53417">
              <w:rPr>
                <w:rFonts w:ascii="標楷體" w:eastAsia="標楷體" w:hAnsi="標楷體"/>
              </w:rPr>
              <w:t>整合</w:t>
            </w:r>
            <w:r w:rsidR="00477EEE">
              <w:rPr>
                <w:rFonts w:ascii="標楷體" w:eastAsia="標楷體" w:hAnsi="標楷體" w:hint="eastAsia"/>
              </w:rPr>
              <w:t>本府</w:t>
            </w:r>
            <w:r w:rsidR="00B53417" w:rsidRPr="00B53417">
              <w:rPr>
                <w:rFonts w:ascii="標楷體" w:eastAsia="標楷體" w:hAnsi="標楷體"/>
              </w:rPr>
              <w:t>所屬社政、教育、衛政、戶政、警政、民政、財政、毒品危害防制等機關（單位）業務及人力其他相關資源，辦理下列事項：</w:t>
            </w:r>
          </w:p>
          <w:p w14:paraId="1F7F5DFE" w14:textId="77777777" w:rsidR="001E57F2" w:rsidRDefault="009D6AF1" w:rsidP="00013788">
            <w:pPr>
              <w:ind w:leftChars="100" w:left="869" w:hangingChars="262" w:hanging="629"/>
              <w:jc w:val="both"/>
              <w:rPr>
                <w:rFonts w:ascii="標楷體" w:eastAsia="標楷體" w:hAnsi="標楷體"/>
              </w:rPr>
            </w:pPr>
            <w:r>
              <w:rPr>
                <w:rFonts w:ascii="標楷體" w:eastAsia="標楷體" w:hAnsi="標楷體"/>
              </w:rPr>
              <w:t>（</w:t>
            </w:r>
            <w:r w:rsidR="00B53417" w:rsidRPr="00B53417">
              <w:rPr>
                <w:rFonts w:ascii="標楷體" w:eastAsia="標楷體" w:hAnsi="標楷體"/>
              </w:rPr>
              <w:t>一</w:t>
            </w:r>
            <w:r>
              <w:rPr>
                <w:rFonts w:ascii="標楷體" w:eastAsia="標楷體" w:hAnsi="標楷體"/>
              </w:rPr>
              <w:t>）</w:t>
            </w:r>
            <w:r w:rsidR="00B53417" w:rsidRPr="00B53417">
              <w:rPr>
                <w:rFonts w:ascii="標楷體" w:eastAsia="標楷體" w:hAnsi="標楷體"/>
              </w:rPr>
              <w:t>對有</w:t>
            </w:r>
            <w:r w:rsidR="0098785C">
              <w:rPr>
                <w:rFonts w:ascii="標楷體" w:eastAsia="標楷體" w:hAnsi="標楷體" w:hint="eastAsia"/>
              </w:rPr>
              <w:t>少年事件處理法（以下稱本法）</w:t>
            </w:r>
            <w:r w:rsidR="00B53417" w:rsidRPr="00B53417">
              <w:rPr>
                <w:rFonts w:ascii="標楷體" w:eastAsia="標楷體" w:hAnsi="標楷體"/>
              </w:rPr>
              <w:t>第三條第一項第二款行為之少年開案輔導。</w:t>
            </w:r>
          </w:p>
          <w:p w14:paraId="74459D3B" w14:textId="77777777" w:rsidR="001E57F2" w:rsidRDefault="009D6AF1" w:rsidP="00013788">
            <w:pPr>
              <w:ind w:leftChars="100" w:left="898" w:hangingChars="274" w:hanging="658"/>
              <w:jc w:val="both"/>
              <w:rPr>
                <w:rFonts w:ascii="標楷體" w:eastAsia="標楷體" w:hAnsi="標楷體"/>
              </w:rPr>
            </w:pPr>
            <w:r>
              <w:rPr>
                <w:rFonts w:ascii="標楷體" w:eastAsia="標楷體" w:hAnsi="標楷體"/>
              </w:rPr>
              <w:t>（</w:t>
            </w:r>
            <w:r w:rsidR="00B53417" w:rsidRPr="00B53417">
              <w:rPr>
                <w:rFonts w:ascii="標楷體" w:eastAsia="標楷體" w:hAnsi="標楷體"/>
              </w:rPr>
              <w:t>二</w:t>
            </w:r>
            <w:r>
              <w:rPr>
                <w:rFonts w:ascii="標楷體" w:eastAsia="標楷體" w:hAnsi="標楷體"/>
              </w:rPr>
              <w:t>）</w:t>
            </w:r>
            <w:r w:rsidR="00B53417" w:rsidRPr="00B53417">
              <w:rPr>
                <w:rFonts w:ascii="標楷體" w:eastAsia="標楷體" w:hAnsi="標楷體"/>
              </w:rPr>
              <w:t>召集聯繫會議，督導及協調前款少年輔導事項。</w:t>
            </w:r>
          </w:p>
          <w:p w14:paraId="2DADD6F9" w14:textId="77777777" w:rsidR="001E57F2" w:rsidRDefault="009D6AF1" w:rsidP="00013788">
            <w:pPr>
              <w:ind w:leftChars="100" w:left="600" w:hangingChars="150" w:hanging="360"/>
              <w:jc w:val="both"/>
              <w:rPr>
                <w:rFonts w:ascii="標楷體" w:eastAsia="標楷體" w:hAnsi="標楷體"/>
              </w:rPr>
            </w:pPr>
            <w:r>
              <w:rPr>
                <w:rFonts w:ascii="標楷體" w:eastAsia="標楷體" w:hAnsi="標楷體"/>
              </w:rPr>
              <w:t>（</w:t>
            </w:r>
            <w:r w:rsidR="00B53417" w:rsidRPr="00B53417">
              <w:rPr>
                <w:rFonts w:ascii="標楷體" w:eastAsia="標楷體" w:hAnsi="標楷體"/>
              </w:rPr>
              <w:t>三</w:t>
            </w:r>
            <w:r>
              <w:rPr>
                <w:rFonts w:ascii="標楷體" w:eastAsia="標楷體" w:hAnsi="標楷體"/>
              </w:rPr>
              <w:t>）</w:t>
            </w:r>
            <w:r w:rsidR="00B53417" w:rsidRPr="00B53417">
              <w:rPr>
                <w:rFonts w:ascii="標楷體" w:eastAsia="標楷體" w:hAnsi="標楷體"/>
              </w:rPr>
              <w:t>編製年度工作報告。</w:t>
            </w:r>
          </w:p>
          <w:p w14:paraId="011CCFB9" w14:textId="77777777" w:rsidR="001E57F2" w:rsidRDefault="009D6AF1" w:rsidP="00013788">
            <w:pPr>
              <w:ind w:leftChars="100" w:left="840" w:hangingChars="250" w:hanging="600"/>
              <w:jc w:val="both"/>
              <w:rPr>
                <w:rFonts w:ascii="標楷體" w:eastAsia="標楷體" w:hAnsi="標楷體"/>
              </w:rPr>
            </w:pPr>
            <w:r>
              <w:rPr>
                <w:rFonts w:ascii="標楷體" w:eastAsia="標楷體" w:hAnsi="標楷體"/>
              </w:rPr>
              <w:t>（</w:t>
            </w:r>
            <w:r w:rsidR="00B53417" w:rsidRPr="00B53417">
              <w:rPr>
                <w:rFonts w:ascii="標楷體" w:eastAsia="標楷體" w:hAnsi="標楷體"/>
              </w:rPr>
              <w:t>四</w:t>
            </w:r>
            <w:r>
              <w:rPr>
                <w:rFonts w:ascii="標楷體" w:eastAsia="標楷體" w:hAnsi="標楷體"/>
              </w:rPr>
              <w:t>）</w:t>
            </w:r>
            <w:r w:rsidR="00B53417" w:rsidRPr="00B53417">
              <w:rPr>
                <w:rFonts w:ascii="標楷體" w:eastAsia="標楷體" w:hAnsi="標楷體"/>
              </w:rPr>
              <w:t>向少年法院</w:t>
            </w:r>
            <w:r w:rsidR="002359ED">
              <w:rPr>
                <w:rFonts w:ascii="標楷體" w:eastAsia="標楷體" w:hAnsi="標楷體"/>
              </w:rPr>
              <w:t>（</w:t>
            </w:r>
            <w:r w:rsidR="002359ED">
              <w:rPr>
                <w:rFonts w:ascii="標楷體" w:eastAsia="標楷體" w:hAnsi="標楷體" w:hint="eastAsia"/>
              </w:rPr>
              <w:t>庭）</w:t>
            </w:r>
            <w:r w:rsidR="00B53417" w:rsidRPr="00B53417">
              <w:rPr>
                <w:rFonts w:ascii="標楷體" w:eastAsia="標楷體" w:hAnsi="標楷體"/>
              </w:rPr>
              <w:t>提出處理之請求。</w:t>
            </w:r>
          </w:p>
          <w:p w14:paraId="4959A7B3" w14:textId="77777777" w:rsidR="00DD1FD1" w:rsidRPr="002D5916" w:rsidRDefault="009D6AF1" w:rsidP="00013788">
            <w:pPr>
              <w:ind w:leftChars="100" w:left="840" w:hangingChars="250" w:hanging="600"/>
              <w:jc w:val="both"/>
              <w:rPr>
                <w:rFonts w:ascii="標楷體" w:eastAsia="標楷體" w:hAnsi="標楷體"/>
                <w:szCs w:val="24"/>
              </w:rPr>
            </w:pPr>
            <w:r>
              <w:rPr>
                <w:rFonts w:ascii="標楷體" w:eastAsia="標楷體" w:hAnsi="標楷體"/>
              </w:rPr>
              <w:t>（</w:t>
            </w:r>
            <w:r w:rsidR="00B53417">
              <w:rPr>
                <w:rFonts w:ascii="標楷體" w:eastAsia="標楷體" w:hAnsi="標楷體"/>
              </w:rPr>
              <w:t>五</w:t>
            </w:r>
            <w:r>
              <w:rPr>
                <w:rFonts w:ascii="標楷體" w:eastAsia="標楷體" w:hAnsi="標楷體"/>
              </w:rPr>
              <w:t>）</w:t>
            </w:r>
            <w:r w:rsidR="00B53417">
              <w:rPr>
                <w:rFonts w:ascii="標楷體" w:eastAsia="標楷體" w:hAnsi="標楷體"/>
              </w:rPr>
              <w:t>兒童及少年福利與權益保障法</w:t>
            </w:r>
            <w:r w:rsidR="00B53417">
              <w:rPr>
                <w:rFonts w:ascii="標楷體" w:eastAsia="標楷體" w:hAnsi="標楷體" w:hint="eastAsia"/>
              </w:rPr>
              <w:t>或</w:t>
            </w:r>
            <w:r w:rsidR="00B53417" w:rsidRPr="00B53417">
              <w:rPr>
                <w:rFonts w:ascii="標楷體" w:eastAsia="標楷體" w:hAnsi="標楷體"/>
              </w:rPr>
              <w:t>其他法律規定得辦理之事項。</w:t>
            </w:r>
          </w:p>
        </w:tc>
        <w:tc>
          <w:tcPr>
            <w:tcW w:w="4181" w:type="dxa"/>
          </w:tcPr>
          <w:p w14:paraId="0F83606A" w14:textId="77777777" w:rsidR="000A4AB1" w:rsidRDefault="007E5A00" w:rsidP="00013788">
            <w:pPr>
              <w:ind w:leftChars="-48" w:left="370" w:hangingChars="202" w:hanging="485"/>
              <w:jc w:val="both"/>
              <w:rPr>
                <w:rFonts w:ascii="標楷體" w:eastAsia="標楷體" w:hAnsi="標楷體"/>
                <w:szCs w:val="24"/>
              </w:rPr>
            </w:pPr>
            <w:r>
              <w:rPr>
                <w:rFonts w:ascii="標楷體" w:eastAsia="標楷體" w:hAnsi="標楷體"/>
                <w:szCs w:val="24"/>
              </w:rPr>
              <w:t>一、</w:t>
            </w:r>
            <w:r w:rsidR="009D6AF1">
              <w:rPr>
                <w:rFonts w:ascii="標楷體" w:eastAsia="標楷體" w:hAnsi="標楷體" w:hint="eastAsia"/>
                <w:szCs w:val="24"/>
              </w:rPr>
              <w:t>訂</w:t>
            </w:r>
            <w:r w:rsidR="000A4AB1" w:rsidRPr="000A4AB1">
              <w:rPr>
                <w:rFonts w:ascii="標楷體" w:eastAsia="標楷體" w:hAnsi="標楷體"/>
                <w:szCs w:val="24"/>
              </w:rPr>
              <w:t>定</w:t>
            </w:r>
            <w:r w:rsidR="00546D53">
              <w:rPr>
                <w:rFonts w:ascii="標楷體" w:eastAsia="標楷體" w:hAnsi="標楷體" w:hint="eastAsia"/>
                <w:szCs w:val="24"/>
              </w:rPr>
              <w:t>本</w:t>
            </w:r>
            <w:r w:rsidR="000A4AB1" w:rsidRPr="000A4AB1">
              <w:rPr>
                <w:rFonts w:ascii="標楷體" w:eastAsia="標楷體" w:hAnsi="標楷體"/>
                <w:szCs w:val="24"/>
              </w:rPr>
              <w:t>會應整合之資源</w:t>
            </w:r>
            <w:r w:rsidR="000A4AB1">
              <w:rPr>
                <w:rFonts w:ascii="標楷體" w:eastAsia="標楷體" w:hAnsi="標楷體" w:hint="eastAsia"/>
                <w:szCs w:val="24"/>
              </w:rPr>
              <w:t>與</w:t>
            </w:r>
            <w:r w:rsidR="000A4AB1" w:rsidRPr="000A4AB1">
              <w:rPr>
                <w:rFonts w:ascii="標楷體" w:eastAsia="標楷體" w:hAnsi="標楷體"/>
                <w:szCs w:val="24"/>
              </w:rPr>
              <w:t>業務執掌</w:t>
            </w:r>
            <w:r w:rsidR="000A4AB1">
              <w:rPr>
                <w:rFonts w:ascii="標楷體" w:eastAsia="標楷體" w:hAnsi="標楷體" w:hint="eastAsia"/>
                <w:szCs w:val="24"/>
              </w:rPr>
              <w:t>及辦理事項</w:t>
            </w:r>
            <w:r w:rsidR="000A4AB1" w:rsidRPr="000A4AB1">
              <w:rPr>
                <w:rFonts w:ascii="標楷體" w:eastAsia="標楷體" w:hAnsi="標楷體"/>
                <w:szCs w:val="24"/>
              </w:rPr>
              <w:t>。</w:t>
            </w:r>
          </w:p>
          <w:p w14:paraId="3E166E0B" w14:textId="77777777" w:rsidR="007E5A00" w:rsidRDefault="007E5A00" w:rsidP="00013788">
            <w:pPr>
              <w:ind w:leftChars="-48" w:left="370" w:hangingChars="202" w:hanging="485"/>
              <w:jc w:val="both"/>
              <w:rPr>
                <w:rFonts w:ascii="標楷體" w:eastAsia="標楷體" w:hAnsi="標楷體"/>
              </w:rPr>
            </w:pPr>
            <w:r>
              <w:rPr>
                <w:rFonts w:ascii="標楷體" w:eastAsia="標楷體" w:hAnsi="標楷體" w:hint="eastAsia"/>
                <w:szCs w:val="24"/>
              </w:rPr>
              <w:t>二、</w:t>
            </w:r>
            <w:r w:rsidRPr="007E5A00">
              <w:rPr>
                <w:rFonts w:ascii="標楷體" w:eastAsia="標楷體" w:hAnsi="標楷體"/>
              </w:rPr>
              <w:t>各款</w:t>
            </w:r>
            <w:r w:rsidR="00E8438D">
              <w:rPr>
                <w:rFonts w:ascii="標楷體" w:eastAsia="標楷體" w:hAnsi="標楷體" w:hint="eastAsia"/>
              </w:rPr>
              <w:t>所定</w:t>
            </w:r>
            <w:r w:rsidR="00546D53">
              <w:rPr>
                <w:rFonts w:ascii="標楷體" w:eastAsia="標楷體" w:hAnsi="標楷體" w:hint="eastAsia"/>
              </w:rPr>
              <w:t>本</w:t>
            </w:r>
            <w:r w:rsidR="00E8438D">
              <w:rPr>
                <w:rFonts w:ascii="標楷體" w:eastAsia="標楷體" w:hAnsi="標楷體" w:hint="eastAsia"/>
              </w:rPr>
              <w:t>會</w:t>
            </w:r>
            <w:r w:rsidRPr="007E5A00">
              <w:rPr>
                <w:rFonts w:ascii="標楷體" w:eastAsia="標楷體" w:hAnsi="標楷體"/>
              </w:rPr>
              <w:t>辦理事項如下：</w:t>
            </w:r>
          </w:p>
          <w:p w14:paraId="7D8863EC" w14:textId="77777777" w:rsidR="007E5A00" w:rsidRDefault="007E5A00" w:rsidP="00013788">
            <w:pPr>
              <w:ind w:leftChars="118" w:left="1008" w:hangingChars="302" w:hanging="725"/>
              <w:jc w:val="both"/>
              <w:rPr>
                <w:rFonts w:ascii="標楷體" w:eastAsia="標楷體" w:hAnsi="標楷體"/>
              </w:rPr>
            </w:pPr>
            <w:r>
              <w:rPr>
                <w:rFonts w:ascii="標楷體" w:eastAsia="標楷體" w:hAnsi="標楷體" w:hint="eastAsia"/>
              </w:rPr>
              <w:t>（一）</w:t>
            </w:r>
            <w:proofErr w:type="gramStart"/>
            <w:r w:rsidR="00E8438D" w:rsidRPr="00E8438D">
              <w:rPr>
                <w:rFonts w:ascii="標楷體" w:eastAsia="標楷體" w:hAnsi="標楷體"/>
              </w:rPr>
              <w:t>第一款係依據</w:t>
            </w:r>
            <w:proofErr w:type="gramEnd"/>
            <w:r w:rsidR="0098785C">
              <w:rPr>
                <w:rFonts w:ascii="標楷體" w:eastAsia="標楷體" w:hAnsi="標楷體" w:hint="eastAsia"/>
              </w:rPr>
              <w:t>少年事件處理法（以下稱本法）</w:t>
            </w:r>
            <w:r w:rsidR="00E8438D" w:rsidRPr="00E8438D">
              <w:rPr>
                <w:rFonts w:ascii="標楷體" w:eastAsia="標楷體" w:hAnsi="標楷體"/>
              </w:rPr>
              <w:t>第十八條第二項至第七項規定，少年</w:t>
            </w:r>
            <w:proofErr w:type="gramStart"/>
            <w:r w:rsidR="00E8438D" w:rsidRPr="00E8438D">
              <w:rPr>
                <w:rFonts w:ascii="標楷體" w:eastAsia="標楷體" w:hAnsi="標楷體"/>
              </w:rPr>
              <w:t>有曝險</w:t>
            </w:r>
            <w:proofErr w:type="gramEnd"/>
            <w:r w:rsidR="00E8438D" w:rsidRPr="00E8438D">
              <w:rPr>
                <w:rFonts w:ascii="標楷體" w:eastAsia="標楷體" w:hAnsi="標楷體"/>
              </w:rPr>
              <w:t>行為進行適當期間之輔導</w:t>
            </w:r>
            <w:r w:rsidRPr="007E5A00">
              <w:rPr>
                <w:rFonts w:ascii="標楷體" w:eastAsia="標楷體" w:hAnsi="標楷體"/>
              </w:rPr>
              <w:t>。</w:t>
            </w:r>
          </w:p>
          <w:p w14:paraId="746E6352" w14:textId="77777777" w:rsidR="007E5A00" w:rsidRDefault="007E5A00" w:rsidP="00013788">
            <w:pPr>
              <w:ind w:leftChars="118" w:left="1027" w:hangingChars="310" w:hanging="744"/>
              <w:jc w:val="both"/>
              <w:rPr>
                <w:rFonts w:ascii="標楷體" w:eastAsia="標楷體" w:hAnsi="標楷體"/>
              </w:rPr>
            </w:pPr>
            <w:r>
              <w:rPr>
                <w:rFonts w:ascii="標楷體" w:eastAsia="標楷體" w:hAnsi="標楷體" w:hint="eastAsia"/>
              </w:rPr>
              <w:t>（二）</w:t>
            </w:r>
            <w:proofErr w:type="gramStart"/>
            <w:r w:rsidR="00E8438D" w:rsidRPr="00E8438D">
              <w:rPr>
                <w:rFonts w:ascii="標楷體" w:eastAsia="標楷體" w:hAnsi="標楷體"/>
              </w:rPr>
              <w:t>第二款係少年</w:t>
            </w:r>
            <w:proofErr w:type="gramEnd"/>
            <w:r w:rsidR="00E8438D" w:rsidRPr="00E8438D">
              <w:rPr>
                <w:rFonts w:ascii="標楷體" w:eastAsia="標楷體" w:hAnsi="標楷體"/>
              </w:rPr>
              <w:t>輔導有關之政策規劃、督導、考核、資源整合等相關事項召開聯繫會議</w:t>
            </w:r>
            <w:r w:rsidRPr="007E5A00">
              <w:rPr>
                <w:rFonts w:ascii="標楷體" w:eastAsia="標楷體" w:hAnsi="標楷體"/>
              </w:rPr>
              <w:t>。</w:t>
            </w:r>
          </w:p>
          <w:p w14:paraId="49E5341A" w14:textId="77777777" w:rsidR="007E5A00" w:rsidRDefault="007E5A00" w:rsidP="00013788">
            <w:pPr>
              <w:ind w:leftChars="124" w:left="1028" w:hangingChars="304" w:hanging="730"/>
              <w:jc w:val="both"/>
              <w:rPr>
                <w:rFonts w:ascii="標楷體" w:eastAsia="標楷體" w:hAnsi="標楷體"/>
              </w:rPr>
            </w:pPr>
            <w:r>
              <w:rPr>
                <w:rFonts w:ascii="標楷體" w:eastAsia="標楷體" w:hAnsi="標楷體" w:hint="eastAsia"/>
              </w:rPr>
              <w:t>（三）</w:t>
            </w:r>
            <w:proofErr w:type="gramStart"/>
            <w:r w:rsidR="00E8438D" w:rsidRPr="00E8438D">
              <w:rPr>
                <w:rFonts w:ascii="標楷體" w:eastAsia="標楷體" w:hAnsi="標楷體"/>
              </w:rPr>
              <w:t>第三款定明</w:t>
            </w:r>
            <w:proofErr w:type="gramEnd"/>
            <w:r w:rsidR="00E8438D" w:rsidRPr="00E8438D">
              <w:rPr>
                <w:rFonts w:ascii="標楷體" w:eastAsia="標楷體" w:hAnsi="標楷體"/>
              </w:rPr>
              <w:t>每年應編製年度工作報告，</w:t>
            </w:r>
            <w:proofErr w:type="gramStart"/>
            <w:r w:rsidR="00E8438D" w:rsidRPr="00E8438D">
              <w:rPr>
                <w:rFonts w:ascii="標楷體" w:eastAsia="標楷體" w:hAnsi="標楷體"/>
              </w:rPr>
              <w:t>俾</w:t>
            </w:r>
            <w:proofErr w:type="gramEnd"/>
            <w:r w:rsidR="00E8438D" w:rsidRPr="00E8438D">
              <w:rPr>
                <w:rFonts w:ascii="標楷體" w:eastAsia="標楷體" w:hAnsi="標楷體"/>
              </w:rPr>
              <w:t>利相關規劃、追蹤及檢討工作</w:t>
            </w:r>
            <w:r w:rsidRPr="007E5A00">
              <w:rPr>
                <w:rFonts w:ascii="標楷體" w:eastAsia="標楷體" w:hAnsi="標楷體"/>
              </w:rPr>
              <w:t>。</w:t>
            </w:r>
          </w:p>
          <w:p w14:paraId="790CB843" w14:textId="77777777" w:rsidR="007E5A00" w:rsidRPr="00E8438D" w:rsidRDefault="007E5A00" w:rsidP="00013788">
            <w:pPr>
              <w:ind w:leftChars="130" w:left="1027" w:hangingChars="298" w:hanging="715"/>
              <w:jc w:val="both"/>
              <w:rPr>
                <w:rFonts w:ascii="標楷體" w:eastAsia="標楷體" w:hAnsi="標楷體"/>
              </w:rPr>
            </w:pPr>
            <w:r>
              <w:rPr>
                <w:rFonts w:ascii="標楷體" w:eastAsia="標楷體" w:hAnsi="標楷體" w:hint="eastAsia"/>
              </w:rPr>
              <w:t>（四）</w:t>
            </w:r>
            <w:proofErr w:type="gramStart"/>
            <w:r w:rsidR="00E8438D" w:rsidRPr="00E8438D">
              <w:rPr>
                <w:rFonts w:ascii="標楷體" w:eastAsia="標楷體" w:hAnsi="標楷體"/>
              </w:rPr>
              <w:t>第四款係</w:t>
            </w:r>
            <w:r w:rsidR="00546D53">
              <w:rPr>
                <w:rFonts w:ascii="標楷體" w:eastAsia="標楷體" w:hAnsi="標楷體" w:hint="eastAsia"/>
              </w:rPr>
              <w:t>本</w:t>
            </w:r>
            <w:proofErr w:type="gramEnd"/>
            <w:r w:rsidR="00E8438D" w:rsidRPr="00E8438D">
              <w:rPr>
                <w:rFonts w:ascii="標楷體" w:eastAsia="標楷體" w:hAnsi="標楷體"/>
              </w:rPr>
              <w:t>會評估認由少年法院</w:t>
            </w:r>
            <w:r w:rsidR="002359ED">
              <w:rPr>
                <w:rFonts w:ascii="標楷體" w:eastAsia="標楷體" w:hAnsi="標楷體"/>
              </w:rPr>
              <w:t>（</w:t>
            </w:r>
            <w:r w:rsidR="002359ED">
              <w:rPr>
                <w:rFonts w:ascii="標楷體" w:eastAsia="標楷體" w:hAnsi="標楷體" w:hint="eastAsia"/>
              </w:rPr>
              <w:t>庭）</w:t>
            </w:r>
            <w:r w:rsidR="00E8438D" w:rsidRPr="00E8438D">
              <w:rPr>
                <w:rFonts w:ascii="標楷體" w:eastAsia="標楷體" w:hAnsi="標楷體"/>
              </w:rPr>
              <w:t>處理始能保障少年健全之自我成長者，得</w:t>
            </w:r>
            <w:r w:rsidR="00013788">
              <w:rPr>
                <w:rFonts w:ascii="標楷體" w:eastAsia="標楷體" w:hAnsi="標楷體"/>
              </w:rPr>
              <w:t>請</w:t>
            </w:r>
            <w:r w:rsidR="00E8438D" w:rsidRPr="00E8438D">
              <w:rPr>
                <w:rFonts w:ascii="標楷體" w:eastAsia="標楷體" w:hAnsi="標楷體"/>
              </w:rPr>
              <w:t>求少年法院</w:t>
            </w:r>
            <w:r w:rsidR="002359ED">
              <w:rPr>
                <w:rFonts w:ascii="標楷體" w:eastAsia="標楷體" w:hAnsi="標楷體"/>
              </w:rPr>
              <w:t>（</w:t>
            </w:r>
            <w:r w:rsidR="002359ED">
              <w:rPr>
                <w:rFonts w:ascii="標楷體" w:eastAsia="標楷體" w:hAnsi="標楷體" w:hint="eastAsia"/>
              </w:rPr>
              <w:t>庭）</w:t>
            </w:r>
            <w:r w:rsidR="00E8438D" w:rsidRPr="00E8438D">
              <w:rPr>
                <w:rFonts w:ascii="標楷體" w:eastAsia="標楷體" w:hAnsi="標楷體"/>
              </w:rPr>
              <w:t>處理。</w:t>
            </w:r>
          </w:p>
          <w:p w14:paraId="7805D4FA" w14:textId="77777777" w:rsidR="007E5A00" w:rsidRPr="007E5A00" w:rsidRDefault="007E5A00" w:rsidP="00013788">
            <w:pPr>
              <w:ind w:leftChars="118" w:left="1027" w:hangingChars="310" w:hanging="744"/>
              <w:jc w:val="both"/>
              <w:rPr>
                <w:rFonts w:ascii="標楷體" w:eastAsia="標楷體" w:hAnsi="標楷體"/>
                <w:szCs w:val="24"/>
              </w:rPr>
            </w:pPr>
            <w:r>
              <w:rPr>
                <w:rFonts w:ascii="標楷體" w:eastAsia="標楷體" w:hAnsi="標楷體" w:hint="eastAsia"/>
              </w:rPr>
              <w:t>（五）</w:t>
            </w:r>
            <w:r w:rsidR="00E8438D" w:rsidRPr="00E8438D">
              <w:rPr>
                <w:rFonts w:ascii="標楷體" w:eastAsia="標楷體" w:hAnsi="標楷體"/>
              </w:rPr>
              <w:t>第五款依據法律保留原則，基於本法第十八條第七項授權之法規命令，除其他法律有明文規定外，本</w:t>
            </w:r>
            <w:r w:rsidR="0044281A">
              <w:rPr>
                <w:rFonts w:ascii="標楷體" w:eastAsia="標楷體" w:hAnsi="標楷體" w:hint="eastAsia"/>
              </w:rPr>
              <w:t>要點</w:t>
            </w:r>
            <w:r w:rsidR="00E8438D" w:rsidRPr="00E8438D">
              <w:rPr>
                <w:rFonts w:ascii="標楷體" w:eastAsia="標楷體" w:hAnsi="標楷體"/>
              </w:rPr>
              <w:t>得處理之事務限於</w:t>
            </w:r>
            <w:proofErr w:type="gramStart"/>
            <w:r w:rsidR="00E8438D" w:rsidRPr="00E8438D">
              <w:rPr>
                <w:rFonts w:ascii="標楷體" w:eastAsia="標楷體" w:hAnsi="標楷體"/>
              </w:rPr>
              <w:t>有曝險</w:t>
            </w:r>
            <w:proofErr w:type="gramEnd"/>
            <w:r w:rsidR="00E8438D" w:rsidRPr="00E8438D">
              <w:rPr>
                <w:rFonts w:ascii="標楷體" w:eastAsia="標楷體" w:hAnsi="標楷體"/>
              </w:rPr>
              <w:t>行為少年之輔導。</w:t>
            </w:r>
          </w:p>
        </w:tc>
      </w:tr>
      <w:tr w:rsidR="00DD1FD1" w:rsidRPr="00A0481D" w14:paraId="16AA1B21" w14:textId="77777777" w:rsidTr="00181889">
        <w:tc>
          <w:tcPr>
            <w:tcW w:w="4181" w:type="dxa"/>
          </w:tcPr>
          <w:p w14:paraId="2FA5EC9E" w14:textId="77777777" w:rsidR="00A0481D" w:rsidRDefault="00A0481D" w:rsidP="00013788">
            <w:pPr>
              <w:ind w:left="240" w:hangingChars="100" w:hanging="240"/>
              <w:jc w:val="both"/>
              <w:rPr>
                <w:rFonts w:ascii="標楷體" w:eastAsia="標楷體" w:hAnsi="標楷體"/>
                <w:szCs w:val="24"/>
              </w:rPr>
            </w:pPr>
            <w:r w:rsidRPr="00A0481D">
              <w:rPr>
                <w:rFonts w:ascii="標楷體" w:eastAsia="標楷體" w:hAnsi="標楷體" w:hint="eastAsia"/>
                <w:szCs w:val="24"/>
              </w:rPr>
              <w:t>三</w:t>
            </w:r>
            <w:r w:rsidR="009D6AF1">
              <w:rPr>
                <w:rFonts w:ascii="標楷體" w:eastAsia="標楷體" w:hAnsi="標楷體" w:hint="eastAsia"/>
                <w:szCs w:val="24"/>
              </w:rPr>
              <w:t>、</w:t>
            </w:r>
            <w:r w:rsidR="00546D53">
              <w:rPr>
                <w:rFonts w:ascii="標楷體" w:eastAsia="標楷體" w:hAnsi="標楷體" w:hint="eastAsia"/>
                <w:szCs w:val="24"/>
              </w:rPr>
              <w:t>本</w:t>
            </w:r>
            <w:r w:rsidR="00001C5C">
              <w:rPr>
                <w:rFonts w:ascii="標楷體" w:eastAsia="標楷體" w:hAnsi="標楷體" w:hint="eastAsia"/>
                <w:szCs w:val="24"/>
              </w:rPr>
              <w:t>會置委員十五</w:t>
            </w:r>
            <w:r w:rsidR="005020A0">
              <w:rPr>
                <w:rFonts w:ascii="標楷體" w:eastAsia="標楷體" w:hAnsi="標楷體" w:hint="eastAsia"/>
                <w:szCs w:val="24"/>
              </w:rPr>
              <w:t>至</w:t>
            </w:r>
            <w:r w:rsidR="00001C5C">
              <w:rPr>
                <w:rFonts w:ascii="標楷體" w:eastAsia="標楷體" w:hAnsi="標楷體" w:hint="eastAsia"/>
                <w:szCs w:val="24"/>
              </w:rPr>
              <w:t>二</w:t>
            </w:r>
            <w:r w:rsidR="005020A0">
              <w:rPr>
                <w:rFonts w:ascii="標楷體" w:eastAsia="標楷體" w:hAnsi="標楷體" w:hint="eastAsia"/>
                <w:szCs w:val="24"/>
              </w:rPr>
              <w:t>十五</w:t>
            </w:r>
            <w:r w:rsidRPr="00A0481D">
              <w:rPr>
                <w:rFonts w:ascii="標楷體" w:eastAsia="標楷體" w:hAnsi="標楷體" w:hint="eastAsia"/>
                <w:szCs w:val="24"/>
              </w:rPr>
              <w:t>人，其中</w:t>
            </w:r>
            <w:proofErr w:type="gramStart"/>
            <w:r w:rsidRPr="00A0481D">
              <w:rPr>
                <w:rFonts w:ascii="標楷體" w:eastAsia="標楷體" w:hAnsi="標楷體" w:hint="eastAsia"/>
                <w:szCs w:val="24"/>
              </w:rPr>
              <w:t>一</w:t>
            </w:r>
            <w:proofErr w:type="gramEnd"/>
            <w:r w:rsidRPr="00A0481D">
              <w:rPr>
                <w:rFonts w:ascii="標楷體" w:eastAsia="標楷體" w:hAnsi="標楷體" w:hint="eastAsia"/>
                <w:szCs w:val="24"/>
              </w:rPr>
              <w:t>人為主任委員，由縣長擔</w:t>
            </w:r>
            <w:r w:rsidR="00001C5C">
              <w:rPr>
                <w:rFonts w:ascii="標楷體" w:eastAsia="標楷體" w:hAnsi="標楷體" w:hint="eastAsia"/>
                <w:szCs w:val="24"/>
              </w:rPr>
              <w:t>任，一人為副主任委員，由副縣長擔任，其餘委員</w:t>
            </w:r>
            <w:r w:rsidRPr="00A0481D">
              <w:rPr>
                <w:rFonts w:ascii="標楷體" w:eastAsia="標楷體" w:hAnsi="標楷體" w:hint="eastAsia"/>
                <w:szCs w:val="24"/>
              </w:rPr>
              <w:t>分別就下列派兼或</w:t>
            </w:r>
            <w:proofErr w:type="gramStart"/>
            <w:r w:rsidRPr="00A0481D">
              <w:rPr>
                <w:rFonts w:ascii="標楷體" w:eastAsia="標楷體" w:hAnsi="標楷體" w:hint="eastAsia"/>
                <w:szCs w:val="24"/>
              </w:rPr>
              <w:t>遴</w:t>
            </w:r>
            <w:proofErr w:type="gramEnd"/>
            <w:r w:rsidRPr="00A0481D">
              <w:rPr>
                <w:rFonts w:ascii="標楷體" w:eastAsia="標楷體" w:hAnsi="標楷體" w:hint="eastAsia"/>
                <w:szCs w:val="24"/>
              </w:rPr>
              <w:t>聘之：</w:t>
            </w:r>
          </w:p>
          <w:p w14:paraId="0B733F45" w14:textId="77777777" w:rsidR="00001C5C" w:rsidRDefault="009D6AF1" w:rsidP="00013788">
            <w:pPr>
              <w:ind w:leftChars="100" w:left="960" w:hangingChars="300" w:hanging="720"/>
              <w:jc w:val="both"/>
              <w:rPr>
                <w:rFonts w:ascii="標楷體" w:eastAsia="標楷體" w:hAnsi="標楷體"/>
                <w:szCs w:val="24"/>
              </w:rPr>
            </w:pPr>
            <w:r w:rsidRPr="009D6AF1">
              <w:rPr>
                <w:rFonts w:ascii="標楷體" w:eastAsia="標楷體" w:hAnsi="標楷體" w:hint="eastAsia"/>
              </w:rPr>
              <w:lastRenderedPageBreak/>
              <w:t>（一</w:t>
            </w:r>
            <w:r w:rsidRPr="009D6AF1">
              <w:rPr>
                <w:rFonts w:ascii="標楷體" w:eastAsia="標楷體" w:hAnsi="標楷體"/>
              </w:rPr>
              <w:t>）</w:t>
            </w:r>
            <w:r w:rsidR="00B50B27" w:rsidRPr="009D6AF1">
              <w:rPr>
                <w:rFonts w:ascii="標楷體" w:eastAsia="標楷體" w:hAnsi="標楷體"/>
              </w:rPr>
              <w:t>社政、教育、衛政、警政、民政、</w:t>
            </w:r>
            <w:proofErr w:type="gramStart"/>
            <w:r w:rsidR="00B50B27" w:rsidRPr="009D6AF1">
              <w:rPr>
                <w:rFonts w:ascii="標楷體" w:eastAsia="標楷體" w:hAnsi="標楷體"/>
              </w:rPr>
              <w:t>勞</w:t>
            </w:r>
            <w:proofErr w:type="gramEnd"/>
            <w:r w:rsidR="00B50B27" w:rsidRPr="009D6AF1">
              <w:rPr>
                <w:rFonts w:ascii="標楷體" w:eastAsia="標楷體" w:hAnsi="標楷體"/>
              </w:rPr>
              <w:t>政機關（單位）首長</w:t>
            </w:r>
            <w:r w:rsidR="00A0481D" w:rsidRPr="009D6AF1">
              <w:rPr>
                <w:rFonts w:ascii="標楷體" w:eastAsia="標楷體" w:hAnsi="標楷體" w:hint="eastAsia"/>
                <w:szCs w:val="24"/>
              </w:rPr>
              <w:t>。</w:t>
            </w:r>
          </w:p>
          <w:p w14:paraId="5F4EF3AF" w14:textId="77777777" w:rsidR="00B50B27" w:rsidRDefault="009D6AF1" w:rsidP="00013788">
            <w:pPr>
              <w:ind w:leftChars="100" w:left="960" w:hangingChars="300" w:hanging="720"/>
              <w:jc w:val="both"/>
              <w:rPr>
                <w:rFonts w:ascii="標楷體" w:eastAsia="標楷體" w:hAnsi="標楷體"/>
                <w:szCs w:val="24"/>
              </w:rPr>
            </w:pPr>
            <w:r>
              <w:rPr>
                <w:rFonts w:ascii="標楷體" w:eastAsia="標楷體" w:hAnsi="標楷體" w:hint="eastAsia"/>
                <w:szCs w:val="24"/>
              </w:rPr>
              <w:t>（二）</w:t>
            </w:r>
            <w:r w:rsidR="00B50B27" w:rsidRPr="00A0481D">
              <w:rPr>
                <w:rFonts w:ascii="標楷體" w:eastAsia="標楷體" w:hAnsi="標楷體" w:hint="eastAsia"/>
                <w:szCs w:val="24"/>
              </w:rPr>
              <w:t>具社會工作、醫護、心理、特殊教育或其他與少年輔導工作相關知識或經驗之學者、專家、民間團體及機構代表</w:t>
            </w:r>
            <w:r w:rsidR="00B50B27">
              <w:rPr>
                <w:rFonts w:ascii="標楷體" w:eastAsia="標楷體" w:hAnsi="標楷體" w:hint="eastAsia"/>
                <w:szCs w:val="24"/>
              </w:rPr>
              <w:t>。</w:t>
            </w:r>
          </w:p>
          <w:p w14:paraId="72E7748F" w14:textId="77777777" w:rsidR="00A0481D" w:rsidRDefault="009D6AF1" w:rsidP="00013788">
            <w:pPr>
              <w:ind w:leftChars="100" w:left="960" w:hangingChars="300" w:hanging="720"/>
              <w:jc w:val="both"/>
              <w:rPr>
                <w:rFonts w:ascii="標楷體" w:eastAsia="標楷體" w:hAnsi="標楷體"/>
              </w:rPr>
            </w:pPr>
            <w:r>
              <w:rPr>
                <w:rFonts w:ascii="標楷體" w:eastAsia="標楷體" w:hAnsi="標楷體" w:hint="eastAsia"/>
                <w:szCs w:val="24"/>
              </w:rPr>
              <w:t>（三）</w:t>
            </w:r>
            <w:r w:rsidR="00563D4C" w:rsidRPr="00B50B27">
              <w:rPr>
                <w:rFonts w:ascii="標楷體" w:eastAsia="標楷體" w:hAnsi="標楷體"/>
              </w:rPr>
              <w:t>少年法院（庭）庭長、主任調查保護官。</w:t>
            </w:r>
          </w:p>
          <w:p w14:paraId="346F990C" w14:textId="77777777" w:rsidR="00A0481D" w:rsidRPr="00A0481D" w:rsidRDefault="009D6AF1" w:rsidP="00013788">
            <w:pPr>
              <w:ind w:leftChars="100" w:left="960" w:hangingChars="300" w:hanging="720"/>
              <w:jc w:val="both"/>
              <w:rPr>
                <w:rFonts w:ascii="標楷體" w:eastAsia="標楷體" w:hAnsi="標楷體"/>
                <w:szCs w:val="24"/>
              </w:rPr>
            </w:pPr>
            <w:r>
              <w:rPr>
                <w:rFonts w:ascii="標楷體" w:eastAsia="標楷體" w:hAnsi="標楷體" w:hint="eastAsia"/>
              </w:rPr>
              <w:t>（四）</w:t>
            </w:r>
            <w:r w:rsidR="00A0481D" w:rsidRPr="00A0481D">
              <w:rPr>
                <w:rFonts w:ascii="標楷體" w:eastAsia="標楷體" w:hAnsi="標楷體" w:hint="eastAsia"/>
                <w:szCs w:val="24"/>
              </w:rPr>
              <w:t>少年代表</w:t>
            </w:r>
            <w:r w:rsidR="005020A0">
              <w:rPr>
                <w:rFonts w:ascii="標楷體" w:eastAsia="標楷體" w:hAnsi="標楷體" w:hint="eastAsia"/>
                <w:szCs w:val="24"/>
              </w:rPr>
              <w:t>一至</w:t>
            </w:r>
            <w:r w:rsidR="00A0481D" w:rsidRPr="00A0481D">
              <w:rPr>
                <w:rFonts w:ascii="標楷體" w:eastAsia="標楷體" w:hAnsi="標楷體" w:hint="eastAsia"/>
                <w:szCs w:val="24"/>
              </w:rPr>
              <w:t>二人。</w:t>
            </w:r>
          </w:p>
          <w:p w14:paraId="384F2804" w14:textId="77777777" w:rsidR="00A0481D" w:rsidRPr="00A0481D" w:rsidRDefault="00A0481D" w:rsidP="00013788">
            <w:pPr>
              <w:pStyle w:val="a7"/>
              <w:ind w:leftChars="0" w:left="284"/>
              <w:jc w:val="both"/>
              <w:rPr>
                <w:rFonts w:ascii="標楷體" w:eastAsia="標楷體" w:hAnsi="標楷體"/>
                <w:szCs w:val="24"/>
              </w:rPr>
            </w:pPr>
            <w:r w:rsidRPr="00A0481D">
              <w:rPr>
                <w:rFonts w:ascii="標楷體" w:eastAsia="標楷體" w:hAnsi="標楷體" w:hint="eastAsia"/>
                <w:szCs w:val="24"/>
              </w:rPr>
              <w:t>前項委員中，學者、專家、民間團體與機構代表及少年代表不得少於委員總數三分之一，且任</w:t>
            </w:r>
            <w:proofErr w:type="gramStart"/>
            <w:r w:rsidRPr="00A0481D">
              <w:rPr>
                <w:rFonts w:ascii="標楷體" w:eastAsia="標楷體" w:hAnsi="標楷體" w:hint="eastAsia"/>
                <w:szCs w:val="24"/>
              </w:rPr>
              <w:t>一</w:t>
            </w:r>
            <w:proofErr w:type="gramEnd"/>
            <w:r w:rsidRPr="00A0481D">
              <w:rPr>
                <w:rFonts w:ascii="標楷體" w:eastAsia="標楷體" w:hAnsi="標楷體" w:hint="eastAsia"/>
                <w:szCs w:val="24"/>
              </w:rPr>
              <w:t>性別人數不得少於三分之一。</w:t>
            </w:r>
          </w:p>
          <w:p w14:paraId="4FBF064E" w14:textId="77777777" w:rsidR="00A0481D" w:rsidRPr="00A0481D" w:rsidRDefault="00A0481D" w:rsidP="00013788">
            <w:pPr>
              <w:pStyle w:val="a7"/>
              <w:ind w:leftChars="0" w:left="284"/>
              <w:jc w:val="both"/>
              <w:rPr>
                <w:rFonts w:ascii="標楷體" w:eastAsia="標楷體" w:hAnsi="標楷體"/>
                <w:szCs w:val="24"/>
              </w:rPr>
            </w:pPr>
            <w:r w:rsidRPr="00A0481D">
              <w:rPr>
                <w:rFonts w:ascii="標楷體" w:eastAsia="標楷體" w:hAnsi="標楷體" w:hint="eastAsia"/>
                <w:szCs w:val="24"/>
              </w:rPr>
              <w:t>委員任期二年，期滿得續聘（派）之。其由機關（單位）代表出任者，應隨本職進退；非由機關（單位）代表出任者，得隨同主任委員</w:t>
            </w:r>
            <w:proofErr w:type="gramStart"/>
            <w:r w:rsidRPr="00A0481D">
              <w:rPr>
                <w:rFonts w:ascii="標楷體" w:eastAsia="標楷體" w:hAnsi="標楷體" w:hint="eastAsia"/>
                <w:szCs w:val="24"/>
              </w:rPr>
              <w:t>異動改聘</w:t>
            </w:r>
            <w:proofErr w:type="gramEnd"/>
            <w:r w:rsidRPr="00A0481D">
              <w:rPr>
                <w:rFonts w:ascii="標楷體" w:eastAsia="標楷體" w:hAnsi="標楷體" w:hint="eastAsia"/>
                <w:szCs w:val="24"/>
              </w:rPr>
              <w:t>之。</w:t>
            </w:r>
          </w:p>
          <w:p w14:paraId="6E61CAE8" w14:textId="77777777" w:rsidR="00DD1FD1" w:rsidRPr="00A0481D" w:rsidRDefault="00546D53" w:rsidP="00013788">
            <w:pPr>
              <w:ind w:leftChars="118" w:left="283"/>
              <w:jc w:val="both"/>
              <w:rPr>
                <w:rFonts w:ascii="標楷體" w:eastAsia="標楷體" w:hAnsi="標楷體"/>
                <w:szCs w:val="24"/>
              </w:rPr>
            </w:pPr>
            <w:r>
              <w:rPr>
                <w:rFonts w:ascii="標楷體" w:eastAsia="標楷體" w:hAnsi="標楷體" w:hint="eastAsia"/>
                <w:szCs w:val="24"/>
              </w:rPr>
              <w:t>本</w:t>
            </w:r>
            <w:r w:rsidR="00001C5C">
              <w:rPr>
                <w:rFonts w:ascii="標楷體" w:eastAsia="標楷體" w:hAnsi="標楷體" w:hint="eastAsia"/>
                <w:szCs w:val="24"/>
              </w:rPr>
              <w:t>會</w:t>
            </w:r>
            <w:r w:rsidR="00A0481D" w:rsidRPr="00A0481D">
              <w:rPr>
                <w:rFonts w:ascii="標楷體" w:eastAsia="標楷體" w:hAnsi="標楷體" w:hint="eastAsia"/>
                <w:szCs w:val="24"/>
              </w:rPr>
              <w:t>委員於聘任期間因故出缺或異動時，其補（改）聘委員之任期至原任期屆滿為止。</w:t>
            </w:r>
            <w:r w:rsidR="00001C5C" w:rsidRPr="00001C5C">
              <w:rPr>
                <w:rFonts w:ascii="標楷體" w:eastAsia="標楷體" w:hAnsi="標楷體"/>
              </w:rPr>
              <w:t>但出缺之日至原委員任期屆滿之日，未滿三個月者，不予補（改）聘</w:t>
            </w:r>
            <w:r w:rsidR="00001C5C">
              <w:rPr>
                <w:rFonts w:ascii="標楷體" w:eastAsia="標楷體" w:hAnsi="標楷體"/>
              </w:rPr>
              <w:t>。</w:t>
            </w:r>
          </w:p>
        </w:tc>
        <w:tc>
          <w:tcPr>
            <w:tcW w:w="4181" w:type="dxa"/>
          </w:tcPr>
          <w:p w14:paraId="38B207B0" w14:textId="77777777" w:rsidR="00DD1FD1" w:rsidRDefault="00563D4C" w:rsidP="00013788">
            <w:pPr>
              <w:ind w:left="480" w:hangingChars="200" w:hanging="480"/>
              <w:jc w:val="both"/>
              <w:rPr>
                <w:rFonts w:ascii="標楷體" w:eastAsia="標楷體" w:hAnsi="標楷體"/>
              </w:rPr>
            </w:pPr>
            <w:r>
              <w:rPr>
                <w:rFonts w:ascii="標楷體" w:eastAsia="標楷體" w:hAnsi="標楷體"/>
              </w:rPr>
              <w:lastRenderedPageBreak/>
              <w:t>一、</w:t>
            </w:r>
            <w:r w:rsidR="009D6AF1">
              <w:rPr>
                <w:rFonts w:ascii="標楷體" w:eastAsia="標楷體" w:hAnsi="標楷體" w:hint="eastAsia"/>
              </w:rPr>
              <w:t>訂</w:t>
            </w:r>
            <w:r w:rsidR="000A4AB1" w:rsidRPr="000A4AB1">
              <w:rPr>
                <w:rFonts w:ascii="標楷體" w:eastAsia="標楷體" w:hAnsi="標楷體"/>
              </w:rPr>
              <w:t>定</w:t>
            </w:r>
            <w:r w:rsidR="00546D53">
              <w:rPr>
                <w:rFonts w:ascii="標楷體" w:eastAsia="標楷體" w:hAnsi="標楷體" w:hint="eastAsia"/>
              </w:rPr>
              <w:t>本</w:t>
            </w:r>
            <w:r w:rsidR="000A4AB1" w:rsidRPr="000A4AB1">
              <w:rPr>
                <w:rFonts w:ascii="標楷體" w:eastAsia="標楷體" w:hAnsi="標楷體"/>
              </w:rPr>
              <w:t>會之組成</w:t>
            </w:r>
            <w:r w:rsidR="009D6AF1">
              <w:rPr>
                <w:rFonts w:ascii="標楷體" w:eastAsia="標楷體" w:hAnsi="標楷體"/>
              </w:rPr>
              <w:t>人</w:t>
            </w:r>
            <w:r w:rsidR="009D6AF1">
              <w:rPr>
                <w:rFonts w:ascii="標楷體" w:eastAsia="標楷體" w:hAnsi="標楷體" w:hint="eastAsia"/>
              </w:rPr>
              <w:t>員</w:t>
            </w:r>
            <w:r w:rsidR="000A4AB1" w:rsidRPr="000A4AB1">
              <w:rPr>
                <w:rFonts w:ascii="標楷體" w:eastAsia="標楷體" w:hAnsi="標楷體"/>
              </w:rPr>
              <w:t>。</w:t>
            </w:r>
          </w:p>
          <w:p w14:paraId="20DDC9E0" w14:textId="77777777" w:rsidR="00563D4C" w:rsidRDefault="00563D4C" w:rsidP="00013788">
            <w:pPr>
              <w:ind w:left="480" w:hangingChars="200" w:hanging="480"/>
              <w:jc w:val="both"/>
              <w:rPr>
                <w:rFonts w:ascii="標楷體" w:eastAsia="標楷體" w:hAnsi="標楷體"/>
              </w:rPr>
            </w:pPr>
            <w:r>
              <w:rPr>
                <w:rFonts w:ascii="標楷體" w:eastAsia="標楷體" w:hAnsi="標楷體" w:hint="eastAsia"/>
              </w:rPr>
              <w:t>二、</w:t>
            </w:r>
            <w:r w:rsidR="00B50B27" w:rsidRPr="00B50B27">
              <w:rPr>
                <w:rFonts w:ascii="標楷體" w:eastAsia="標楷體" w:hAnsi="標楷體"/>
              </w:rPr>
              <w:t>第一項</w:t>
            </w:r>
            <w:r w:rsidR="00546D53">
              <w:rPr>
                <w:rFonts w:ascii="標楷體" w:eastAsia="標楷體" w:hAnsi="標楷體" w:hint="eastAsia"/>
              </w:rPr>
              <w:t>本</w:t>
            </w:r>
            <w:r w:rsidR="00B50B27" w:rsidRPr="00B50B27">
              <w:rPr>
                <w:rFonts w:ascii="標楷體" w:eastAsia="標楷體" w:hAnsi="標楷體"/>
              </w:rPr>
              <w:t>會委員之組成及人數。有關其餘委員部分，第一款規定得擇重要機關（單位）首長兼任</w:t>
            </w:r>
            <w:r w:rsidR="00B50B27">
              <w:rPr>
                <w:rFonts w:ascii="標楷體" w:eastAsia="標楷體" w:hAnsi="標楷體"/>
              </w:rPr>
              <w:t>，</w:t>
            </w:r>
            <w:r w:rsidR="00164D58">
              <w:rPr>
                <w:rFonts w:ascii="標楷體" w:eastAsia="標楷體" w:hAnsi="標楷體"/>
              </w:rPr>
              <w:t>第二</w:t>
            </w:r>
            <w:r w:rsidR="00164D58">
              <w:rPr>
                <w:rFonts w:ascii="標楷體" w:eastAsia="標楷體" w:hAnsi="標楷體"/>
              </w:rPr>
              <w:lastRenderedPageBreak/>
              <w:t>款</w:t>
            </w:r>
            <w:r w:rsidR="00B50B27" w:rsidRPr="00B50B27">
              <w:rPr>
                <w:rFonts w:ascii="標楷體" w:eastAsia="標楷體" w:hAnsi="標楷體"/>
              </w:rPr>
              <w:t>規定</w:t>
            </w:r>
            <w:r w:rsidR="00546D53">
              <w:rPr>
                <w:rFonts w:ascii="標楷體" w:eastAsia="標楷體" w:hAnsi="標楷體" w:hint="eastAsia"/>
              </w:rPr>
              <w:t>本</w:t>
            </w:r>
            <w:r w:rsidR="00B50B27" w:rsidRPr="00B50B27">
              <w:rPr>
                <w:rFonts w:ascii="標楷體" w:eastAsia="標楷體" w:hAnsi="標楷體"/>
              </w:rPr>
              <w:t>會委員應具備之相關專長，該款所定「其他與少年輔導工作相關知識或經驗」即如法律或犯罪防治領域；第三款規定係考量少年法院（庭）就政策溝通協調出席人員應以行政職為合適；</w:t>
            </w:r>
            <w:proofErr w:type="gramStart"/>
            <w:r w:rsidR="00B50B27" w:rsidRPr="00B50B27">
              <w:rPr>
                <w:rFonts w:ascii="標楷體" w:eastAsia="標楷體" w:hAnsi="標楷體"/>
              </w:rPr>
              <w:t>第四款係基於</w:t>
            </w:r>
            <w:proofErr w:type="gramEnd"/>
            <w:r w:rsidR="00B50B27" w:rsidRPr="00B50B27">
              <w:rPr>
                <w:rFonts w:ascii="標楷體" w:eastAsia="標楷體" w:hAnsi="標楷體"/>
              </w:rPr>
              <w:t>兒童及少年福利與權益保障法第十條落實兒童權利公約提升少年表意權意旨，針對少年輔導相關福利政策邀請少年代表參與協調、研究、審議、諮詢及推動</w:t>
            </w:r>
            <w:r w:rsidRPr="00563D4C">
              <w:rPr>
                <w:rFonts w:ascii="標楷體" w:eastAsia="標楷體" w:hAnsi="標楷體"/>
              </w:rPr>
              <w:t>。</w:t>
            </w:r>
          </w:p>
          <w:p w14:paraId="77964F2B" w14:textId="77777777" w:rsidR="00563D4C" w:rsidRDefault="00563D4C" w:rsidP="00013788">
            <w:pPr>
              <w:ind w:left="480" w:hangingChars="200" w:hanging="480"/>
              <w:jc w:val="both"/>
              <w:rPr>
                <w:rFonts w:ascii="標楷體" w:eastAsia="標楷體" w:hAnsi="標楷體"/>
              </w:rPr>
            </w:pPr>
            <w:r>
              <w:rPr>
                <w:rFonts w:ascii="標楷體" w:eastAsia="標楷體" w:hAnsi="標楷體" w:hint="eastAsia"/>
              </w:rPr>
              <w:t>三、</w:t>
            </w:r>
            <w:r w:rsidR="00E37041" w:rsidRPr="00E37041">
              <w:rPr>
                <w:rFonts w:ascii="標楷體" w:eastAsia="標楷體" w:hAnsi="標楷體"/>
              </w:rPr>
              <w:t>為強化網絡連結及外部民間意見，並配合性別主流化政策，</w:t>
            </w:r>
            <w:proofErr w:type="gramStart"/>
            <w:r w:rsidR="00E37041" w:rsidRPr="00E37041">
              <w:rPr>
                <w:rFonts w:ascii="標楷體" w:eastAsia="標楷體" w:hAnsi="標楷體"/>
              </w:rPr>
              <w:t>爰</w:t>
            </w:r>
            <w:proofErr w:type="gramEnd"/>
            <w:r w:rsidR="00E37041" w:rsidRPr="00E37041">
              <w:rPr>
                <w:rFonts w:ascii="標楷體" w:eastAsia="標楷體" w:hAnsi="標楷體"/>
              </w:rPr>
              <w:t>第二項定明委員外部代表及性別組成之一定比例</w:t>
            </w:r>
            <w:r w:rsidRPr="00563D4C">
              <w:rPr>
                <w:rFonts w:ascii="標楷體" w:eastAsia="標楷體" w:hAnsi="標楷體"/>
              </w:rPr>
              <w:t>。</w:t>
            </w:r>
          </w:p>
          <w:p w14:paraId="5C6818AF" w14:textId="77777777" w:rsidR="00563D4C" w:rsidRDefault="00563D4C" w:rsidP="00013788">
            <w:pPr>
              <w:ind w:left="480" w:hangingChars="200" w:hanging="480"/>
              <w:jc w:val="both"/>
              <w:rPr>
                <w:rFonts w:ascii="標楷體" w:eastAsia="標楷體" w:hAnsi="標楷體"/>
              </w:rPr>
            </w:pPr>
            <w:r>
              <w:rPr>
                <w:rFonts w:ascii="標楷體" w:eastAsia="標楷體" w:hAnsi="標楷體" w:hint="eastAsia"/>
              </w:rPr>
              <w:t>四、</w:t>
            </w:r>
            <w:r w:rsidR="00E37041" w:rsidRPr="00E37041">
              <w:rPr>
                <w:rFonts w:ascii="標楷體" w:eastAsia="標楷體" w:hAnsi="標楷體"/>
              </w:rPr>
              <w:t>第三項定明委員之任期、續聘方式，及由機關（單位）代表出任者，應隨其本職進退；非由機關（單位）代表出任者，得隨同主任委員</w:t>
            </w:r>
            <w:proofErr w:type="gramStart"/>
            <w:r w:rsidR="00E37041" w:rsidRPr="00E37041">
              <w:rPr>
                <w:rFonts w:ascii="標楷體" w:eastAsia="標楷體" w:hAnsi="標楷體"/>
              </w:rPr>
              <w:t>異動改聘</w:t>
            </w:r>
            <w:proofErr w:type="gramEnd"/>
            <w:r w:rsidRPr="00563D4C">
              <w:rPr>
                <w:rFonts w:ascii="標楷體" w:eastAsia="標楷體" w:hAnsi="標楷體"/>
              </w:rPr>
              <w:t>。</w:t>
            </w:r>
          </w:p>
          <w:p w14:paraId="2087D95A" w14:textId="77777777" w:rsidR="00563D4C" w:rsidRPr="00563D4C" w:rsidRDefault="00563D4C" w:rsidP="00013788">
            <w:pPr>
              <w:ind w:left="480" w:hangingChars="200" w:hanging="480"/>
              <w:jc w:val="both"/>
              <w:rPr>
                <w:rFonts w:ascii="標楷體" w:eastAsia="標楷體" w:hAnsi="標楷體"/>
                <w:szCs w:val="24"/>
              </w:rPr>
            </w:pPr>
            <w:r>
              <w:rPr>
                <w:rFonts w:ascii="標楷體" w:eastAsia="標楷體" w:hAnsi="標楷體" w:hint="eastAsia"/>
              </w:rPr>
              <w:t>五、</w:t>
            </w:r>
            <w:r w:rsidR="00E37041" w:rsidRPr="00E37041">
              <w:rPr>
                <w:rFonts w:ascii="標楷體" w:eastAsia="標楷體" w:hAnsi="標楷體"/>
              </w:rPr>
              <w:t>第四項定明委員因故出缺或異動時，其補（改）聘委員之任期。並考量委員補（改）聘</w:t>
            </w:r>
            <w:proofErr w:type="gramStart"/>
            <w:r w:rsidR="00E37041" w:rsidRPr="00E37041">
              <w:rPr>
                <w:rFonts w:ascii="標楷體" w:eastAsia="標楷體" w:hAnsi="標楷體"/>
              </w:rPr>
              <w:t>聘</w:t>
            </w:r>
            <w:proofErr w:type="gramEnd"/>
            <w:r w:rsidR="00E37041" w:rsidRPr="00E37041">
              <w:rPr>
                <w:rFonts w:ascii="標楷體" w:eastAsia="標楷體" w:hAnsi="標楷體"/>
              </w:rPr>
              <w:t>期未達三個月不予補（改）聘，以</w:t>
            </w:r>
            <w:proofErr w:type="gramStart"/>
            <w:r w:rsidR="00E37041" w:rsidRPr="00E37041">
              <w:rPr>
                <w:rFonts w:ascii="標楷體" w:eastAsia="標楷體" w:hAnsi="標楷體"/>
              </w:rPr>
              <w:t>節省補聘或</w:t>
            </w:r>
            <w:proofErr w:type="gramEnd"/>
            <w:r w:rsidR="00E37041" w:rsidRPr="00E37041">
              <w:rPr>
                <w:rFonts w:ascii="標楷體" w:eastAsia="標楷體" w:hAnsi="標楷體"/>
              </w:rPr>
              <w:t>遴選之作業流程</w:t>
            </w:r>
            <w:r>
              <w:rPr>
                <w:rFonts w:ascii="標楷體" w:eastAsia="標楷體" w:hAnsi="標楷體"/>
              </w:rPr>
              <w:t>。</w:t>
            </w:r>
          </w:p>
        </w:tc>
      </w:tr>
      <w:tr w:rsidR="00DD1FD1" w14:paraId="143A91C1" w14:textId="77777777" w:rsidTr="00181889">
        <w:tc>
          <w:tcPr>
            <w:tcW w:w="4181" w:type="dxa"/>
          </w:tcPr>
          <w:p w14:paraId="16DF74C4" w14:textId="77777777" w:rsidR="00B12B63" w:rsidRPr="00B12B63" w:rsidRDefault="00B12B63" w:rsidP="00013788">
            <w:pPr>
              <w:ind w:left="322" w:hangingChars="134" w:hanging="322"/>
              <w:jc w:val="both"/>
              <w:rPr>
                <w:rFonts w:ascii="標楷體" w:eastAsia="標楷體" w:hAnsi="標楷體"/>
                <w:szCs w:val="24"/>
              </w:rPr>
            </w:pPr>
            <w:r w:rsidRPr="00B12B63">
              <w:rPr>
                <w:rFonts w:ascii="標楷體" w:eastAsia="標楷體" w:hAnsi="標楷體" w:hint="eastAsia"/>
                <w:szCs w:val="24"/>
              </w:rPr>
              <w:lastRenderedPageBreak/>
              <w:t>四</w:t>
            </w:r>
            <w:r w:rsidR="009D6AF1">
              <w:rPr>
                <w:rFonts w:ascii="標楷體" w:eastAsia="標楷體" w:hAnsi="標楷體" w:hint="eastAsia"/>
                <w:szCs w:val="24"/>
              </w:rPr>
              <w:t>、</w:t>
            </w:r>
            <w:r w:rsidR="00546D53">
              <w:rPr>
                <w:rFonts w:ascii="標楷體" w:eastAsia="標楷體" w:hAnsi="標楷體" w:hint="eastAsia"/>
                <w:szCs w:val="24"/>
              </w:rPr>
              <w:t>本</w:t>
            </w:r>
            <w:r w:rsidRPr="00B12B63">
              <w:rPr>
                <w:rFonts w:ascii="標楷體" w:eastAsia="標楷體" w:hAnsi="標楷體" w:hint="eastAsia"/>
                <w:szCs w:val="24"/>
              </w:rPr>
              <w:t>會委員會議</w:t>
            </w:r>
            <w:r w:rsidR="00D461B5">
              <w:rPr>
                <w:rFonts w:ascii="標楷體" w:eastAsia="標楷體" w:hAnsi="標楷體" w:hint="eastAsia"/>
                <w:szCs w:val="24"/>
              </w:rPr>
              <w:t>應至少</w:t>
            </w:r>
            <w:r w:rsidRPr="00B12B63">
              <w:rPr>
                <w:rFonts w:ascii="標楷體" w:eastAsia="標楷體" w:hAnsi="標楷體" w:hint="eastAsia"/>
                <w:szCs w:val="24"/>
              </w:rPr>
              <w:t>每三</w:t>
            </w:r>
            <w:proofErr w:type="gramStart"/>
            <w:r w:rsidRPr="00B12B63">
              <w:rPr>
                <w:rFonts w:ascii="標楷體" w:eastAsia="標楷體" w:hAnsi="標楷體" w:hint="eastAsia"/>
                <w:szCs w:val="24"/>
              </w:rPr>
              <w:t>個</w:t>
            </w:r>
            <w:proofErr w:type="gramEnd"/>
            <w:r w:rsidRPr="00B12B63">
              <w:rPr>
                <w:rFonts w:ascii="標楷體" w:eastAsia="標楷體" w:hAnsi="標楷體" w:hint="eastAsia"/>
                <w:szCs w:val="24"/>
              </w:rPr>
              <w:t>月開會一次，必要時得召開臨時會議。</w:t>
            </w:r>
          </w:p>
          <w:p w14:paraId="158F4A63" w14:textId="77777777" w:rsidR="00B12B63" w:rsidRPr="00B12B63" w:rsidRDefault="00B12B63" w:rsidP="00013788">
            <w:pPr>
              <w:ind w:leftChars="140" w:left="336"/>
              <w:jc w:val="both"/>
              <w:rPr>
                <w:rFonts w:ascii="標楷體" w:eastAsia="標楷體" w:hAnsi="標楷體"/>
                <w:szCs w:val="24"/>
              </w:rPr>
            </w:pPr>
            <w:r w:rsidRPr="00B12B63">
              <w:rPr>
                <w:rFonts w:ascii="標楷體" w:eastAsia="標楷體" w:hAnsi="標楷體" w:hint="eastAsia"/>
                <w:szCs w:val="24"/>
              </w:rPr>
              <w:t>前項會議，由主任委員為主席；主任委員不能出席時，由副主任委員代理之。主任委員及副主任委員均不能出席時，由主任委員指定委員一人代理之。</w:t>
            </w:r>
          </w:p>
          <w:p w14:paraId="352580DF" w14:textId="77777777" w:rsidR="00DD1FD1" w:rsidRPr="00B12B63" w:rsidRDefault="00B12B63" w:rsidP="00013788">
            <w:pPr>
              <w:ind w:leftChars="134" w:left="322"/>
              <w:jc w:val="both"/>
              <w:rPr>
                <w:rFonts w:ascii="標楷體" w:eastAsia="標楷體" w:hAnsi="標楷體"/>
                <w:szCs w:val="24"/>
              </w:rPr>
            </w:pPr>
            <w:r w:rsidRPr="00B12B63">
              <w:rPr>
                <w:rFonts w:ascii="標楷體" w:eastAsia="標楷體" w:hAnsi="標楷體" w:hint="eastAsia"/>
                <w:szCs w:val="24"/>
              </w:rPr>
              <w:t>委員應親自出席會議，但由機關（單位）代表兼任之委員未能親自出席時，得指派</w:t>
            </w:r>
            <w:r w:rsidR="00E42AFE">
              <w:rPr>
                <w:rFonts w:ascii="標楷體" w:eastAsia="標楷體" w:hAnsi="標楷體" w:hint="eastAsia"/>
                <w:szCs w:val="24"/>
              </w:rPr>
              <w:t>科（室）主管</w:t>
            </w:r>
            <w:r w:rsidRPr="00B12B63">
              <w:rPr>
                <w:rFonts w:ascii="標楷體" w:eastAsia="標楷體" w:hAnsi="標楷體" w:hint="eastAsia"/>
                <w:szCs w:val="24"/>
              </w:rPr>
              <w:t>出席，並通知</w:t>
            </w:r>
            <w:r w:rsidR="00F766A7">
              <w:rPr>
                <w:rFonts w:ascii="標楷體" w:eastAsia="標楷體" w:hAnsi="標楷體" w:hint="eastAsia"/>
                <w:szCs w:val="24"/>
              </w:rPr>
              <w:t>本</w:t>
            </w:r>
            <w:r w:rsidRPr="00B12B63">
              <w:rPr>
                <w:rFonts w:ascii="標楷體" w:eastAsia="標楷體" w:hAnsi="標楷體" w:hint="eastAsia"/>
                <w:szCs w:val="24"/>
              </w:rPr>
              <w:t>會。</w:t>
            </w:r>
          </w:p>
        </w:tc>
        <w:tc>
          <w:tcPr>
            <w:tcW w:w="4181" w:type="dxa"/>
          </w:tcPr>
          <w:p w14:paraId="7ACDBABB" w14:textId="77777777" w:rsidR="00DD1FD1" w:rsidRDefault="002D4765" w:rsidP="00013788">
            <w:pPr>
              <w:ind w:left="382" w:hangingChars="159" w:hanging="382"/>
              <w:jc w:val="both"/>
              <w:rPr>
                <w:rFonts w:ascii="標楷體" w:eastAsia="標楷體" w:hAnsi="標楷體"/>
              </w:rPr>
            </w:pPr>
            <w:r>
              <w:rPr>
                <w:rFonts w:ascii="標楷體" w:eastAsia="標楷體" w:hAnsi="標楷體"/>
              </w:rPr>
              <w:t>一、</w:t>
            </w:r>
            <w:r w:rsidR="009D6AF1">
              <w:rPr>
                <w:rFonts w:ascii="標楷體" w:eastAsia="標楷體" w:hAnsi="標楷體" w:hint="eastAsia"/>
              </w:rPr>
              <w:t>訂</w:t>
            </w:r>
            <w:r w:rsidR="00E42AFE" w:rsidRPr="00E42AFE">
              <w:rPr>
                <w:rFonts w:ascii="標楷體" w:eastAsia="標楷體" w:hAnsi="標楷體"/>
              </w:rPr>
              <w:t>定委員會議召開之頻率及主席之擇定</w:t>
            </w:r>
            <w:r w:rsidR="000A4AB1" w:rsidRPr="000A4AB1">
              <w:rPr>
                <w:rFonts w:ascii="標楷體" w:eastAsia="標楷體" w:hAnsi="標楷體"/>
              </w:rPr>
              <w:t>。</w:t>
            </w:r>
          </w:p>
          <w:p w14:paraId="4181A254" w14:textId="77777777" w:rsidR="002D4765" w:rsidRDefault="002D4765" w:rsidP="00013788">
            <w:pPr>
              <w:ind w:left="382" w:hangingChars="159" w:hanging="382"/>
              <w:jc w:val="both"/>
              <w:rPr>
                <w:rFonts w:ascii="標楷體" w:eastAsia="標楷體" w:hAnsi="標楷體"/>
              </w:rPr>
            </w:pPr>
            <w:r>
              <w:rPr>
                <w:rFonts w:ascii="標楷體" w:eastAsia="標楷體" w:hAnsi="標楷體" w:hint="eastAsia"/>
              </w:rPr>
              <w:t>二、</w:t>
            </w:r>
            <w:r w:rsidR="00E42AFE" w:rsidRPr="00E42AFE">
              <w:rPr>
                <w:rFonts w:ascii="標楷體" w:eastAsia="標楷體" w:hAnsi="標楷體"/>
              </w:rPr>
              <w:t>第一項定明召開會議之頻率；如有緊急或必要須進行少年輔導工作之業務協調、處理事權爭議等情形，得召開臨時會議</w:t>
            </w:r>
            <w:r w:rsidRPr="002D4765">
              <w:rPr>
                <w:rFonts w:ascii="標楷體" w:eastAsia="標楷體" w:hAnsi="標楷體"/>
              </w:rPr>
              <w:t>。</w:t>
            </w:r>
          </w:p>
          <w:p w14:paraId="253D36E0" w14:textId="77777777" w:rsidR="002D4765" w:rsidRDefault="002D4765" w:rsidP="00013788">
            <w:pPr>
              <w:ind w:left="382" w:hangingChars="159" w:hanging="382"/>
              <w:jc w:val="both"/>
              <w:rPr>
                <w:rFonts w:ascii="標楷體" w:eastAsia="標楷體" w:hAnsi="標楷體"/>
              </w:rPr>
            </w:pPr>
            <w:r>
              <w:rPr>
                <w:rFonts w:ascii="標楷體" w:eastAsia="標楷體" w:hAnsi="標楷體" w:hint="eastAsia"/>
              </w:rPr>
              <w:t>三、</w:t>
            </w:r>
            <w:r w:rsidRPr="002D4765">
              <w:rPr>
                <w:rFonts w:ascii="標楷體" w:eastAsia="標楷體" w:hAnsi="標楷體"/>
              </w:rPr>
              <w:t>第二項定明會議主席之擇定。</w:t>
            </w:r>
          </w:p>
          <w:p w14:paraId="386EF85B" w14:textId="77777777" w:rsidR="002D4765" w:rsidRPr="002D4765" w:rsidRDefault="002D4765" w:rsidP="00013788">
            <w:pPr>
              <w:ind w:left="382" w:hangingChars="159" w:hanging="382"/>
              <w:jc w:val="both"/>
              <w:rPr>
                <w:rFonts w:ascii="標楷體" w:eastAsia="標楷體" w:hAnsi="標楷體"/>
                <w:szCs w:val="24"/>
              </w:rPr>
            </w:pPr>
            <w:r>
              <w:rPr>
                <w:rFonts w:ascii="標楷體" w:eastAsia="標楷體" w:hAnsi="標楷體" w:hint="eastAsia"/>
              </w:rPr>
              <w:t>四、</w:t>
            </w:r>
            <w:r w:rsidRPr="002D4765">
              <w:rPr>
                <w:rFonts w:ascii="標楷體" w:eastAsia="標楷體" w:hAnsi="標楷體"/>
              </w:rPr>
              <w:t>第三項定明委員應親自出席會議，及代表機關（單位）出任者因故不能出席時之處理。</w:t>
            </w:r>
          </w:p>
        </w:tc>
      </w:tr>
      <w:tr w:rsidR="00DD1FD1" w14:paraId="1C774D45" w14:textId="77777777" w:rsidTr="00181889">
        <w:tc>
          <w:tcPr>
            <w:tcW w:w="4181" w:type="dxa"/>
          </w:tcPr>
          <w:p w14:paraId="25F652A9" w14:textId="77777777" w:rsidR="00614F53" w:rsidRPr="00614F53" w:rsidRDefault="00614F53" w:rsidP="00013788">
            <w:pPr>
              <w:ind w:left="377" w:hangingChars="157" w:hanging="377"/>
              <w:jc w:val="both"/>
              <w:rPr>
                <w:rFonts w:ascii="標楷體" w:eastAsia="標楷體" w:hAnsi="標楷體"/>
                <w:szCs w:val="24"/>
              </w:rPr>
            </w:pPr>
            <w:r w:rsidRPr="00614F53">
              <w:rPr>
                <w:rFonts w:ascii="標楷體" w:eastAsia="標楷體" w:hAnsi="標楷體" w:hint="eastAsia"/>
                <w:szCs w:val="24"/>
              </w:rPr>
              <w:t>五</w:t>
            </w:r>
            <w:r w:rsidR="009D6AF1">
              <w:rPr>
                <w:rFonts w:ascii="標楷體" w:eastAsia="標楷體" w:hAnsi="標楷體" w:hint="eastAsia"/>
                <w:szCs w:val="24"/>
              </w:rPr>
              <w:t>、</w:t>
            </w:r>
            <w:r w:rsidR="00546D53">
              <w:rPr>
                <w:rFonts w:ascii="標楷體" w:eastAsia="標楷體" w:hAnsi="標楷體" w:hint="eastAsia"/>
                <w:szCs w:val="24"/>
              </w:rPr>
              <w:t>本</w:t>
            </w:r>
            <w:r w:rsidRPr="00614F53">
              <w:rPr>
                <w:rFonts w:ascii="標楷體" w:eastAsia="標楷體" w:hAnsi="標楷體" w:hint="eastAsia"/>
                <w:szCs w:val="24"/>
              </w:rPr>
              <w:t>會置執行長一人，由秘書長擔任，承主任委員指示，綜理</w:t>
            </w:r>
            <w:r w:rsidR="0038037D">
              <w:rPr>
                <w:rFonts w:ascii="標楷體" w:eastAsia="標楷體" w:hAnsi="標楷體" w:hint="eastAsia"/>
                <w:szCs w:val="24"/>
              </w:rPr>
              <w:t>本</w:t>
            </w:r>
            <w:r w:rsidRPr="00614F53">
              <w:rPr>
                <w:rFonts w:ascii="標楷體" w:eastAsia="標楷體" w:hAnsi="標楷體" w:hint="eastAsia"/>
                <w:szCs w:val="24"/>
              </w:rPr>
              <w:t>會業務及</w:t>
            </w:r>
            <w:r w:rsidRPr="00614F53">
              <w:rPr>
                <w:rFonts w:ascii="標楷體" w:eastAsia="標楷體" w:hAnsi="標楷體" w:hint="eastAsia"/>
                <w:szCs w:val="24"/>
              </w:rPr>
              <w:lastRenderedPageBreak/>
              <w:t>委員會議決議之執行；</w:t>
            </w:r>
            <w:proofErr w:type="gramStart"/>
            <w:r w:rsidRPr="00614F53">
              <w:rPr>
                <w:rFonts w:ascii="標楷體" w:eastAsia="標楷體" w:hAnsi="標楷體" w:hint="eastAsia"/>
                <w:szCs w:val="24"/>
              </w:rPr>
              <w:t>置副執行</w:t>
            </w:r>
            <w:proofErr w:type="gramEnd"/>
            <w:r w:rsidRPr="00614F53">
              <w:rPr>
                <w:rFonts w:ascii="標楷體" w:eastAsia="標楷體" w:hAnsi="標楷體" w:hint="eastAsia"/>
                <w:szCs w:val="24"/>
              </w:rPr>
              <w:t>長</w:t>
            </w:r>
            <w:r w:rsidR="00E86349">
              <w:rPr>
                <w:rFonts w:ascii="標楷體" w:eastAsia="標楷體" w:hAnsi="標楷體" w:hint="eastAsia"/>
                <w:szCs w:val="24"/>
              </w:rPr>
              <w:t>三至</w:t>
            </w:r>
            <w:r w:rsidRPr="00614F53">
              <w:rPr>
                <w:rFonts w:ascii="標楷體" w:eastAsia="標楷體" w:hAnsi="標楷體" w:hint="eastAsia"/>
                <w:szCs w:val="24"/>
              </w:rPr>
              <w:t>四人，由</w:t>
            </w:r>
            <w:r w:rsidR="00363D07">
              <w:rPr>
                <w:rFonts w:ascii="標楷體" w:eastAsia="標楷體" w:hAnsi="標楷體" w:hint="eastAsia"/>
                <w:szCs w:val="24"/>
              </w:rPr>
              <w:t>社會處</w:t>
            </w:r>
            <w:r w:rsidRPr="00614F53">
              <w:rPr>
                <w:rFonts w:ascii="標楷體" w:eastAsia="標楷體" w:hAnsi="標楷體" w:hint="eastAsia"/>
                <w:szCs w:val="24"/>
              </w:rPr>
              <w:t>、教育</w:t>
            </w:r>
            <w:r w:rsidR="00363D07">
              <w:rPr>
                <w:rFonts w:ascii="標楷體" w:eastAsia="標楷體" w:hAnsi="標楷體" w:hint="eastAsia"/>
                <w:szCs w:val="24"/>
              </w:rPr>
              <w:t>處、</w:t>
            </w:r>
            <w:r w:rsidRPr="00614F53">
              <w:rPr>
                <w:rFonts w:ascii="標楷體" w:eastAsia="標楷體" w:hAnsi="標楷體" w:hint="eastAsia"/>
                <w:szCs w:val="24"/>
              </w:rPr>
              <w:t>衛生局</w:t>
            </w:r>
            <w:r w:rsidR="00363D07">
              <w:rPr>
                <w:rFonts w:ascii="標楷體" w:eastAsia="標楷體" w:hAnsi="標楷體" w:hint="eastAsia"/>
                <w:szCs w:val="24"/>
              </w:rPr>
              <w:t>、警察局</w:t>
            </w:r>
            <w:r w:rsidRPr="00614F53">
              <w:rPr>
                <w:rFonts w:ascii="標楷體" w:eastAsia="標楷體" w:hAnsi="標楷體" w:hint="eastAsia"/>
                <w:szCs w:val="24"/>
              </w:rPr>
              <w:t>等副局（處）長擔任。</w:t>
            </w:r>
          </w:p>
          <w:p w14:paraId="75CDE40D" w14:textId="77777777" w:rsidR="00614F53" w:rsidRPr="00614F53" w:rsidRDefault="0038037D" w:rsidP="00013788">
            <w:pPr>
              <w:ind w:leftChars="145" w:left="348"/>
              <w:jc w:val="both"/>
              <w:rPr>
                <w:rFonts w:ascii="標楷體" w:eastAsia="標楷體" w:hAnsi="標楷體"/>
                <w:szCs w:val="24"/>
              </w:rPr>
            </w:pPr>
            <w:r>
              <w:rPr>
                <w:rFonts w:ascii="標楷體" w:eastAsia="標楷體" w:hAnsi="標楷體" w:hint="eastAsia"/>
                <w:szCs w:val="24"/>
              </w:rPr>
              <w:t>本</w:t>
            </w:r>
            <w:r w:rsidR="00614F53" w:rsidRPr="00614F53">
              <w:rPr>
                <w:rFonts w:ascii="標楷體" w:eastAsia="標楷體" w:hAnsi="標楷體" w:hint="eastAsia"/>
                <w:szCs w:val="24"/>
              </w:rPr>
              <w:t>會依實際業務需求</w:t>
            </w:r>
            <w:r w:rsidR="00363D07">
              <w:rPr>
                <w:rFonts w:ascii="標楷體" w:eastAsia="標楷體" w:hAnsi="標楷體" w:hint="eastAsia"/>
                <w:szCs w:val="24"/>
              </w:rPr>
              <w:t>分</w:t>
            </w:r>
            <w:r w:rsidR="00614F53" w:rsidRPr="00614F53">
              <w:rPr>
                <w:rFonts w:ascii="標楷體" w:eastAsia="標楷體" w:hAnsi="標楷體" w:hint="eastAsia"/>
                <w:szCs w:val="24"/>
              </w:rPr>
              <w:t>設行政及輔導等組辦事，各組</w:t>
            </w:r>
            <w:r w:rsidR="00760EAF">
              <w:rPr>
                <w:rFonts w:ascii="標楷體" w:eastAsia="標楷體" w:hAnsi="標楷體" w:hint="eastAsia"/>
                <w:szCs w:val="24"/>
              </w:rPr>
              <w:t>組長由主任委員調派</w:t>
            </w:r>
            <w:r w:rsidR="00614F53" w:rsidRPr="00614F53">
              <w:rPr>
                <w:rFonts w:ascii="標楷體" w:eastAsia="標楷體" w:hAnsi="標楷體" w:hint="eastAsia"/>
                <w:szCs w:val="24"/>
              </w:rPr>
              <w:t>警</w:t>
            </w:r>
            <w:r w:rsidR="005B4C9B">
              <w:rPr>
                <w:rFonts w:ascii="標楷體" w:eastAsia="標楷體" w:hAnsi="標楷體" w:hint="eastAsia"/>
                <w:szCs w:val="24"/>
              </w:rPr>
              <w:t>政機關</w:t>
            </w:r>
            <w:r w:rsidR="00C56425">
              <w:rPr>
                <w:rFonts w:ascii="標楷體" w:eastAsia="標楷體" w:hAnsi="標楷體" w:hint="eastAsia"/>
                <w:szCs w:val="24"/>
              </w:rPr>
              <w:t>人員擔</w:t>
            </w:r>
            <w:r w:rsidR="00614F53" w:rsidRPr="00614F53">
              <w:rPr>
                <w:rFonts w:ascii="標楷體" w:eastAsia="標楷體" w:hAnsi="標楷體" w:hint="eastAsia"/>
                <w:szCs w:val="24"/>
              </w:rPr>
              <w:t>任</w:t>
            </w:r>
            <w:r w:rsidR="00C56425">
              <w:rPr>
                <w:rFonts w:ascii="標楷體" w:eastAsia="標楷體" w:hAnsi="標楷體" w:hint="eastAsia"/>
                <w:szCs w:val="24"/>
              </w:rPr>
              <w:t>行政組組長</w:t>
            </w:r>
            <w:r w:rsidR="00614F53" w:rsidRPr="00614F53">
              <w:rPr>
                <w:rFonts w:ascii="標楷體" w:eastAsia="標楷體" w:hAnsi="標楷體" w:hint="eastAsia"/>
                <w:szCs w:val="24"/>
              </w:rPr>
              <w:t>，社會處</w:t>
            </w:r>
            <w:r w:rsidR="005020A0">
              <w:rPr>
                <w:rFonts w:ascii="標楷體" w:eastAsia="標楷體" w:hAnsi="標楷體" w:hint="eastAsia"/>
                <w:szCs w:val="24"/>
              </w:rPr>
              <w:t>及</w:t>
            </w:r>
            <w:proofErr w:type="gramStart"/>
            <w:r w:rsidR="005020A0">
              <w:rPr>
                <w:rFonts w:ascii="標楷體" w:eastAsia="標楷體" w:hAnsi="標楷體" w:hint="eastAsia"/>
                <w:szCs w:val="24"/>
              </w:rPr>
              <w:t>教育處業管科長</w:t>
            </w:r>
            <w:proofErr w:type="gramEnd"/>
            <w:r w:rsidR="00B82092">
              <w:rPr>
                <w:rFonts w:ascii="標楷體" w:eastAsia="標楷體" w:hAnsi="標楷體" w:hint="eastAsia"/>
                <w:szCs w:val="24"/>
              </w:rPr>
              <w:t>（督導）或其他適當人員</w:t>
            </w:r>
            <w:r w:rsidR="00760EAF">
              <w:rPr>
                <w:rFonts w:ascii="標楷體" w:eastAsia="標楷體" w:hAnsi="標楷體" w:hint="eastAsia"/>
                <w:szCs w:val="24"/>
              </w:rPr>
              <w:t>分別</w:t>
            </w:r>
            <w:r w:rsidR="005020A0" w:rsidRPr="00614F53">
              <w:rPr>
                <w:rFonts w:ascii="標楷體" w:eastAsia="標楷體" w:hAnsi="標楷體" w:hint="eastAsia"/>
                <w:szCs w:val="24"/>
              </w:rPr>
              <w:t>擔任輔導</w:t>
            </w:r>
            <w:r w:rsidR="00760EAF">
              <w:rPr>
                <w:rFonts w:ascii="標楷體" w:eastAsia="標楷體" w:hAnsi="標楷體" w:hint="eastAsia"/>
                <w:szCs w:val="24"/>
              </w:rPr>
              <w:t>一</w:t>
            </w:r>
            <w:r w:rsidR="005020A0" w:rsidRPr="00614F53">
              <w:rPr>
                <w:rFonts w:ascii="標楷體" w:eastAsia="標楷體" w:hAnsi="標楷體" w:hint="eastAsia"/>
                <w:szCs w:val="24"/>
              </w:rPr>
              <w:t>組組長</w:t>
            </w:r>
            <w:r w:rsidR="005020A0">
              <w:rPr>
                <w:rFonts w:ascii="標楷體" w:eastAsia="標楷體" w:hAnsi="標楷體" w:hint="eastAsia"/>
                <w:szCs w:val="24"/>
              </w:rPr>
              <w:t>及</w:t>
            </w:r>
            <w:r w:rsidR="00760EAF">
              <w:rPr>
                <w:rFonts w:ascii="標楷體" w:eastAsia="標楷體" w:hAnsi="標楷體" w:hint="eastAsia"/>
                <w:szCs w:val="24"/>
              </w:rPr>
              <w:t>輔導二組</w:t>
            </w:r>
            <w:r w:rsidR="005020A0">
              <w:rPr>
                <w:rFonts w:ascii="標楷體" w:eastAsia="標楷體" w:hAnsi="標楷體" w:hint="eastAsia"/>
                <w:szCs w:val="24"/>
              </w:rPr>
              <w:t>組長，</w:t>
            </w:r>
            <w:r w:rsidR="00B82092">
              <w:rPr>
                <w:rFonts w:ascii="標楷體" w:eastAsia="標楷體" w:hAnsi="標楷體" w:hint="eastAsia"/>
                <w:szCs w:val="24"/>
              </w:rPr>
              <w:t>綜理相關輔導事宜，另</w:t>
            </w:r>
            <w:proofErr w:type="gramStart"/>
            <w:r w:rsidR="00760EAF">
              <w:rPr>
                <w:rFonts w:ascii="標楷體" w:eastAsia="標楷體" w:hAnsi="標楷體" w:hint="eastAsia"/>
                <w:szCs w:val="24"/>
              </w:rPr>
              <w:t>各組置專責</w:t>
            </w:r>
            <w:proofErr w:type="gramEnd"/>
            <w:r w:rsidR="00760EAF">
              <w:rPr>
                <w:rFonts w:ascii="標楷體" w:eastAsia="標楷體" w:hAnsi="標楷體" w:hint="eastAsia"/>
                <w:szCs w:val="24"/>
              </w:rPr>
              <w:t>組員至少一人，由相關專業人員擔任</w:t>
            </w:r>
            <w:r w:rsidR="00614F53" w:rsidRPr="00614F53">
              <w:rPr>
                <w:rFonts w:ascii="標楷體" w:eastAsia="標楷體" w:hAnsi="標楷體" w:hint="eastAsia"/>
                <w:szCs w:val="24"/>
              </w:rPr>
              <w:t>。</w:t>
            </w:r>
          </w:p>
          <w:p w14:paraId="76B2AB93" w14:textId="77777777" w:rsidR="00614F53" w:rsidRPr="00614F53" w:rsidRDefault="00614F53" w:rsidP="00013788">
            <w:pPr>
              <w:ind w:leftChars="140" w:left="336"/>
              <w:jc w:val="both"/>
              <w:rPr>
                <w:rFonts w:ascii="標楷體" w:eastAsia="標楷體" w:hAnsi="標楷體"/>
                <w:szCs w:val="24"/>
              </w:rPr>
            </w:pPr>
            <w:r w:rsidRPr="00614F53">
              <w:rPr>
                <w:rFonts w:ascii="標楷體" w:eastAsia="標楷體" w:hAnsi="標楷體" w:hint="eastAsia"/>
                <w:szCs w:val="24"/>
              </w:rPr>
              <w:t>執行長得指派副執行長監督、指導行政及輔導工作之辦理，涉及機關間之合作者，由執行長協調辦理，未能協調時，由主任委員指定機關（單位）主辦或協辦。</w:t>
            </w:r>
          </w:p>
          <w:p w14:paraId="3F6D1320" w14:textId="77777777" w:rsidR="00DD1FD1" w:rsidRPr="00DD1FD1" w:rsidRDefault="00614F53" w:rsidP="00013788">
            <w:pPr>
              <w:ind w:leftChars="134" w:left="322"/>
              <w:jc w:val="both"/>
              <w:rPr>
                <w:rFonts w:ascii="標楷體" w:eastAsia="標楷體" w:hAnsi="標楷體"/>
                <w:szCs w:val="24"/>
              </w:rPr>
            </w:pPr>
            <w:r w:rsidRPr="00614F53">
              <w:rPr>
                <w:rFonts w:ascii="標楷體" w:eastAsia="標楷體" w:hAnsi="標楷體" w:hint="eastAsia"/>
                <w:szCs w:val="24"/>
              </w:rPr>
              <w:t>第二項分組之具體規劃、分層負責事項，由警</w:t>
            </w:r>
            <w:r w:rsidR="005B4C9B">
              <w:rPr>
                <w:rFonts w:ascii="標楷體" w:eastAsia="標楷體" w:hAnsi="標楷體" w:hint="eastAsia"/>
                <w:szCs w:val="24"/>
              </w:rPr>
              <w:t>政、社政及教育等單位協調辦理，有關辦公處所</w:t>
            </w:r>
            <w:r w:rsidR="00477EEE">
              <w:rPr>
                <w:rFonts w:ascii="標楷體" w:eastAsia="標楷體" w:hAnsi="標楷體" w:hint="eastAsia"/>
                <w:szCs w:val="24"/>
              </w:rPr>
              <w:t>得</w:t>
            </w:r>
            <w:r w:rsidR="005B4C9B">
              <w:rPr>
                <w:rFonts w:ascii="標楷體" w:eastAsia="標楷體" w:hAnsi="標楷體" w:hint="eastAsia"/>
                <w:szCs w:val="24"/>
              </w:rPr>
              <w:t>依</w:t>
            </w:r>
            <w:r w:rsidR="00477EEE">
              <w:rPr>
                <w:rFonts w:ascii="標楷體" w:eastAsia="標楷體" w:hAnsi="標楷體" w:hint="eastAsia"/>
                <w:szCs w:val="24"/>
              </w:rPr>
              <w:t>資源可接近性、便利性、</w:t>
            </w:r>
            <w:proofErr w:type="gramStart"/>
            <w:r w:rsidR="00477EEE">
              <w:rPr>
                <w:rFonts w:ascii="標楷體" w:eastAsia="標楷體" w:hAnsi="標楷體" w:hint="eastAsia"/>
                <w:szCs w:val="24"/>
              </w:rPr>
              <w:t>連結性擇適當</w:t>
            </w:r>
            <w:proofErr w:type="gramEnd"/>
            <w:r w:rsidR="00477EEE">
              <w:rPr>
                <w:rFonts w:ascii="標楷體" w:eastAsia="標楷體" w:hAnsi="標楷體" w:hint="eastAsia"/>
                <w:szCs w:val="24"/>
              </w:rPr>
              <w:t>處所設置之</w:t>
            </w:r>
            <w:r>
              <w:rPr>
                <w:rFonts w:ascii="標楷體" w:eastAsia="標楷體" w:hAnsi="標楷體" w:hint="eastAsia"/>
                <w:szCs w:val="24"/>
              </w:rPr>
              <w:t>。</w:t>
            </w:r>
          </w:p>
        </w:tc>
        <w:tc>
          <w:tcPr>
            <w:tcW w:w="4181" w:type="dxa"/>
          </w:tcPr>
          <w:p w14:paraId="56837BAE" w14:textId="77777777" w:rsidR="00DD1FD1" w:rsidRDefault="00AF7039" w:rsidP="00013788">
            <w:pPr>
              <w:ind w:left="480" w:hangingChars="200" w:hanging="480"/>
              <w:jc w:val="both"/>
              <w:rPr>
                <w:rFonts w:ascii="標楷體" w:eastAsia="標楷體" w:hAnsi="標楷體"/>
              </w:rPr>
            </w:pPr>
            <w:r>
              <w:rPr>
                <w:rFonts w:ascii="標楷體" w:eastAsia="標楷體" w:hAnsi="標楷體"/>
              </w:rPr>
              <w:lastRenderedPageBreak/>
              <w:t>一、</w:t>
            </w:r>
            <w:r w:rsidR="009D6AF1">
              <w:rPr>
                <w:rFonts w:ascii="標楷體" w:eastAsia="標楷體" w:hAnsi="標楷體" w:hint="eastAsia"/>
              </w:rPr>
              <w:t>訂</w:t>
            </w:r>
            <w:r w:rsidR="000A4AB1" w:rsidRPr="000A4AB1">
              <w:rPr>
                <w:rFonts w:ascii="標楷體" w:eastAsia="標楷體" w:hAnsi="標楷體"/>
              </w:rPr>
              <w:t>定工作人員之</w:t>
            </w:r>
            <w:r w:rsidR="0082443F">
              <w:rPr>
                <w:rFonts w:ascii="標楷體" w:eastAsia="標楷體" w:hAnsi="標楷體"/>
              </w:rPr>
              <w:t>配置及處所</w:t>
            </w:r>
            <w:r w:rsidR="000A4AB1" w:rsidRPr="000A4AB1">
              <w:rPr>
                <w:rFonts w:ascii="標楷體" w:eastAsia="標楷體" w:hAnsi="標楷體"/>
              </w:rPr>
              <w:t>擇定。</w:t>
            </w:r>
          </w:p>
          <w:p w14:paraId="0D2C9FE0" w14:textId="77777777" w:rsidR="00AF7039" w:rsidRDefault="00AF7039" w:rsidP="00013788">
            <w:pPr>
              <w:ind w:left="382" w:hangingChars="159" w:hanging="382"/>
              <w:jc w:val="both"/>
              <w:rPr>
                <w:rFonts w:ascii="標楷體" w:eastAsia="標楷體" w:hAnsi="標楷體"/>
              </w:rPr>
            </w:pPr>
            <w:r>
              <w:rPr>
                <w:rFonts w:ascii="標楷體" w:eastAsia="標楷體" w:hAnsi="標楷體" w:hint="eastAsia"/>
              </w:rPr>
              <w:t>二、</w:t>
            </w:r>
            <w:r w:rsidRPr="00AF7039">
              <w:rPr>
                <w:rFonts w:ascii="標楷體" w:eastAsia="標楷體" w:hAnsi="標楷體"/>
              </w:rPr>
              <w:t>第一項定明</w:t>
            </w:r>
            <w:r w:rsidR="0038037D">
              <w:rPr>
                <w:rFonts w:ascii="標楷體" w:eastAsia="標楷體" w:hAnsi="標楷體" w:hint="eastAsia"/>
              </w:rPr>
              <w:t>本</w:t>
            </w:r>
            <w:r w:rsidRPr="00AF7039">
              <w:rPr>
                <w:rFonts w:ascii="標楷體" w:eastAsia="標楷體" w:hAnsi="標楷體"/>
              </w:rPr>
              <w:t>會執行長由秘書長以</w:t>
            </w:r>
            <w:r w:rsidRPr="00AF7039">
              <w:rPr>
                <w:rFonts w:ascii="標楷體" w:eastAsia="標楷體" w:hAnsi="標楷體"/>
              </w:rPr>
              <w:lastRenderedPageBreak/>
              <w:t>上層級擔任，副執行長則以與少年輔導關聯性較高之警政、社政、衛生、教育副首長擔任，強化整合當地跨機關、網絡資源。</w:t>
            </w:r>
          </w:p>
          <w:p w14:paraId="03FE09CE" w14:textId="77777777" w:rsidR="00AF7039" w:rsidRDefault="00AF7039" w:rsidP="00013788">
            <w:pPr>
              <w:ind w:left="382" w:hangingChars="159" w:hanging="382"/>
              <w:jc w:val="both"/>
              <w:rPr>
                <w:rFonts w:ascii="標楷體" w:eastAsia="標楷體" w:hAnsi="標楷體"/>
              </w:rPr>
            </w:pPr>
            <w:r>
              <w:rPr>
                <w:rFonts w:ascii="標楷體" w:eastAsia="標楷體" w:hAnsi="標楷體" w:hint="eastAsia"/>
              </w:rPr>
              <w:t>三、</w:t>
            </w:r>
            <w:r w:rsidRPr="00AF7039">
              <w:rPr>
                <w:rFonts w:ascii="標楷體" w:eastAsia="標楷體" w:hAnsi="標楷體"/>
              </w:rPr>
              <w:t>第二項係考量</w:t>
            </w:r>
            <w:r w:rsidR="00056508">
              <w:rPr>
                <w:rFonts w:ascii="標楷體" w:eastAsia="標楷體" w:hAnsi="標楷體" w:hint="eastAsia"/>
              </w:rPr>
              <w:t>少年輔導工作係涉及跨領域事務，非單一機關所能承擔，</w:t>
            </w:r>
            <w:r w:rsidR="00B76B33">
              <w:rPr>
                <w:rFonts w:ascii="標楷體" w:eastAsia="標楷體" w:hAnsi="標楷體" w:hint="eastAsia"/>
              </w:rPr>
              <w:t>目前</w:t>
            </w:r>
            <w:r w:rsidR="0038037D">
              <w:rPr>
                <w:rFonts w:ascii="標楷體" w:eastAsia="標楷體" w:hAnsi="標楷體" w:hint="eastAsia"/>
              </w:rPr>
              <w:t>本</w:t>
            </w:r>
            <w:r w:rsidR="00B76B33">
              <w:rPr>
                <w:rFonts w:ascii="標楷體" w:eastAsia="標楷體" w:hAnsi="標楷體" w:hint="eastAsia"/>
              </w:rPr>
              <w:t>會為本府之一級任務編組，</w:t>
            </w:r>
            <w:r w:rsidR="00056508">
              <w:rPr>
                <w:rFonts w:ascii="標楷體" w:eastAsia="標楷體" w:hAnsi="標楷體" w:hint="eastAsia"/>
              </w:rPr>
              <w:t>鑒於</w:t>
            </w:r>
            <w:r w:rsidR="00B76B33">
              <w:rPr>
                <w:rFonts w:ascii="標楷體" w:eastAsia="標楷體" w:hAnsi="標楷體" w:hint="eastAsia"/>
              </w:rPr>
              <w:t>輔導非警政機關專業，</w:t>
            </w:r>
            <w:r w:rsidR="00B76B33" w:rsidRPr="00B76B33">
              <w:rPr>
                <w:rFonts w:ascii="標楷體" w:eastAsia="標楷體" w:hAnsi="標楷體"/>
              </w:rPr>
              <w:t>基於兒童權利公約及本法於一百零八年</w:t>
            </w:r>
            <w:r w:rsidR="007536E3">
              <w:rPr>
                <w:rFonts w:ascii="標楷體" w:eastAsia="標楷體" w:hAnsi="標楷體"/>
              </w:rPr>
              <w:t>修法意旨，應改以社政及教育之福利、輔導專業角度看待</w:t>
            </w:r>
            <w:proofErr w:type="gramStart"/>
            <w:r w:rsidR="007536E3">
              <w:rPr>
                <w:rFonts w:ascii="標楷體" w:eastAsia="標楷體" w:hAnsi="標楷體"/>
              </w:rPr>
              <w:t>少年曝險行為</w:t>
            </w:r>
            <w:proofErr w:type="gramEnd"/>
            <w:r w:rsidR="00B76B33" w:rsidRPr="00B76B33">
              <w:rPr>
                <w:rFonts w:ascii="標楷體" w:eastAsia="標楷體" w:hAnsi="標楷體"/>
              </w:rPr>
              <w:t>；且本法針對輔導工作係要求專業輔導人員辦理，實務運作即係由少年輔導專業人員執行，為彰顯輔導之專業及獨立性，得以「行政」及「輔導」之原則事務性質</w:t>
            </w:r>
            <w:r w:rsidR="005B4C9B">
              <w:rPr>
                <w:rFonts w:ascii="標楷體" w:eastAsia="標楷體" w:hAnsi="標楷體"/>
              </w:rPr>
              <w:t>，</w:t>
            </w:r>
            <w:r w:rsidR="00B76B33" w:rsidRPr="00B76B33">
              <w:rPr>
                <w:rFonts w:ascii="標楷體" w:eastAsia="標楷體" w:hAnsi="標楷體"/>
              </w:rPr>
              <w:t>並依</w:t>
            </w:r>
            <w:r w:rsidR="0038037D">
              <w:rPr>
                <w:rFonts w:ascii="標楷體" w:eastAsia="標楷體" w:hAnsi="標楷體" w:hint="eastAsia"/>
              </w:rPr>
              <w:t>本</w:t>
            </w:r>
            <w:r w:rsidR="00B76B33" w:rsidRPr="00B76B33">
              <w:rPr>
                <w:rFonts w:ascii="標楷體" w:eastAsia="標楷體" w:hAnsi="標楷體"/>
              </w:rPr>
              <w:t>會實際業務需求劃分</w:t>
            </w:r>
            <w:r w:rsidR="002C4EF1">
              <w:rPr>
                <w:rFonts w:ascii="標楷體" w:eastAsia="標楷體" w:hAnsi="標楷體" w:hint="eastAsia"/>
              </w:rPr>
              <w:t>行政組及輔導</w:t>
            </w:r>
            <w:r w:rsidR="00B76B33" w:rsidRPr="00B76B33">
              <w:rPr>
                <w:rFonts w:ascii="標楷體" w:eastAsia="標楷體" w:hAnsi="標楷體"/>
              </w:rPr>
              <w:t>組，</w:t>
            </w:r>
            <w:r w:rsidR="002C4EF1">
              <w:rPr>
                <w:rFonts w:ascii="標楷體" w:eastAsia="標楷體" w:hAnsi="標楷體" w:hint="eastAsia"/>
              </w:rPr>
              <w:t>行政組組長由警政機關人員擔任組長，輔導組區分為</w:t>
            </w:r>
            <w:r w:rsidR="007536E3">
              <w:rPr>
                <w:rFonts w:ascii="標楷體" w:eastAsia="標楷體" w:hAnsi="標楷體" w:hint="eastAsia"/>
              </w:rPr>
              <w:t>輔導一、二組，</w:t>
            </w:r>
            <w:r w:rsidR="00754938">
              <w:rPr>
                <w:rFonts w:ascii="標楷體" w:eastAsia="標楷體" w:hAnsi="標楷體" w:hint="eastAsia"/>
              </w:rPr>
              <w:t>並</w:t>
            </w:r>
            <w:r w:rsidR="00B76B33" w:rsidRPr="00B76B33">
              <w:rPr>
                <w:rFonts w:ascii="標楷體" w:eastAsia="標楷體" w:hAnsi="標楷體"/>
              </w:rPr>
              <w:t>透過相關行政協助，全力支持少年輔導工作</w:t>
            </w:r>
            <w:r w:rsidRPr="00B76B33">
              <w:rPr>
                <w:rFonts w:ascii="標楷體" w:eastAsia="標楷體" w:hAnsi="標楷體"/>
              </w:rPr>
              <w:t>。</w:t>
            </w:r>
          </w:p>
          <w:p w14:paraId="43CAC481" w14:textId="77777777" w:rsidR="00B76B33" w:rsidRPr="00B76B33" w:rsidRDefault="00B76B33" w:rsidP="00013788">
            <w:pPr>
              <w:ind w:left="396" w:hangingChars="165" w:hanging="396"/>
              <w:jc w:val="both"/>
              <w:rPr>
                <w:rFonts w:ascii="標楷體" w:eastAsia="標楷體" w:hAnsi="標楷體"/>
              </w:rPr>
            </w:pPr>
            <w:r>
              <w:rPr>
                <w:rFonts w:ascii="標楷體" w:eastAsia="標楷體" w:hAnsi="標楷體" w:hint="eastAsia"/>
              </w:rPr>
              <w:t>四、</w:t>
            </w:r>
            <w:r w:rsidRPr="00B76B33">
              <w:rPr>
                <w:rFonts w:ascii="標楷體" w:eastAsia="標楷體" w:hAnsi="標楷體"/>
              </w:rPr>
              <w:t>又考量以任務編組設置之少輔會在未成立正式機關前，無獨立之人員編制及預算，為確保工作順遂，需配置專責人員辦理相關工作，得以約聘僱或由</w:t>
            </w:r>
            <w:r w:rsidR="00BF27DC">
              <w:rPr>
                <w:rFonts w:ascii="標楷體" w:eastAsia="標楷體" w:hAnsi="標楷體" w:hint="eastAsia"/>
              </w:rPr>
              <w:t>本</w:t>
            </w:r>
            <w:r w:rsidRPr="00B76B33">
              <w:rPr>
                <w:rFonts w:ascii="標楷體" w:eastAsia="標楷體" w:hAnsi="標楷體"/>
              </w:rPr>
              <w:t>府相關機關、單位人員調任，或以契約委託相關機關（構）安排人員提供服務等方式辦理</w:t>
            </w:r>
            <w:r>
              <w:rPr>
                <w:rFonts w:ascii="標楷體" w:eastAsia="標楷體" w:hAnsi="標楷體"/>
              </w:rPr>
              <w:t>。</w:t>
            </w:r>
          </w:p>
          <w:p w14:paraId="54E16A32" w14:textId="77777777" w:rsidR="00AF7039" w:rsidRDefault="00B76B33" w:rsidP="00013788">
            <w:pPr>
              <w:ind w:left="382" w:hangingChars="159" w:hanging="382"/>
              <w:jc w:val="both"/>
              <w:rPr>
                <w:rFonts w:ascii="標楷體" w:eastAsia="標楷體" w:hAnsi="標楷體"/>
              </w:rPr>
            </w:pPr>
            <w:r>
              <w:rPr>
                <w:rFonts w:ascii="標楷體" w:eastAsia="標楷體" w:hAnsi="標楷體" w:hint="eastAsia"/>
              </w:rPr>
              <w:t>五</w:t>
            </w:r>
            <w:r w:rsidR="00AF7039">
              <w:rPr>
                <w:rFonts w:ascii="標楷體" w:eastAsia="標楷體" w:hAnsi="標楷體" w:hint="eastAsia"/>
              </w:rPr>
              <w:t>、</w:t>
            </w:r>
            <w:r w:rsidR="00AF7039" w:rsidRPr="00AF7039">
              <w:rPr>
                <w:rFonts w:ascii="標楷體" w:eastAsia="標楷體" w:hAnsi="標楷體"/>
              </w:rPr>
              <w:t>第三項定明執行長得指定副執行長</w:t>
            </w:r>
            <w:proofErr w:type="gramStart"/>
            <w:r w:rsidR="00AF7039" w:rsidRPr="00AF7039">
              <w:rPr>
                <w:rFonts w:ascii="標楷體" w:eastAsia="標楷體" w:hAnsi="標楷體"/>
              </w:rPr>
              <w:t>分別督管相關</w:t>
            </w:r>
            <w:proofErr w:type="gramEnd"/>
            <w:r w:rsidR="00AF7039" w:rsidRPr="00AF7039">
              <w:rPr>
                <w:rFonts w:ascii="標楷體" w:eastAsia="標楷體" w:hAnsi="標楷體"/>
              </w:rPr>
              <w:t>業務。若涉及跨局處事項或相關爭議無法解決，則由執行長出面協調；若仍未能協調，則視情況由主任委員</w:t>
            </w:r>
            <w:r w:rsidR="00AF7039">
              <w:rPr>
                <w:rFonts w:ascii="標楷體" w:eastAsia="標楷體" w:hAnsi="標楷體" w:hint="eastAsia"/>
              </w:rPr>
              <w:t>指定主辦</w:t>
            </w:r>
            <w:r w:rsidR="00AF7039" w:rsidRPr="00AF7039">
              <w:rPr>
                <w:rFonts w:ascii="標楷體" w:eastAsia="標楷體" w:hAnsi="標楷體"/>
              </w:rPr>
              <w:t>。</w:t>
            </w:r>
          </w:p>
          <w:p w14:paraId="66B3D821" w14:textId="77777777" w:rsidR="00AF7039" w:rsidRPr="00AF7039" w:rsidRDefault="00B76B33" w:rsidP="00013788">
            <w:pPr>
              <w:ind w:left="382" w:hangingChars="159" w:hanging="382"/>
              <w:jc w:val="both"/>
              <w:rPr>
                <w:rFonts w:ascii="標楷體" w:eastAsia="標楷體" w:hAnsi="標楷體"/>
                <w:szCs w:val="24"/>
              </w:rPr>
            </w:pPr>
            <w:r>
              <w:rPr>
                <w:rFonts w:ascii="標楷體" w:eastAsia="標楷體" w:hAnsi="標楷體" w:hint="eastAsia"/>
              </w:rPr>
              <w:t>六</w:t>
            </w:r>
            <w:r w:rsidR="00AF7039">
              <w:rPr>
                <w:rFonts w:ascii="標楷體" w:eastAsia="標楷體" w:hAnsi="標楷體" w:hint="eastAsia"/>
              </w:rPr>
              <w:t>、</w:t>
            </w:r>
            <w:r w:rsidR="00EE6F36" w:rsidRPr="00EE6F36">
              <w:rPr>
                <w:rFonts w:ascii="標楷體" w:eastAsia="標楷體" w:hAnsi="標楷體"/>
              </w:rPr>
              <w:t>第四項規定分組之具體組織規劃或有關分層負責事項，</w:t>
            </w:r>
            <w:r w:rsidR="005B4C9B" w:rsidRPr="00614F53">
              <w:rPr>
                <w:rFonts w:ascii="標楷體" w:eastAsia="標楷體" w:hAnsi="標楷體" w:hint="eastAsia"/>
                <w:szCs w:val="24"/>
              </w:rPr>
              <w:t>由警政、社政及教育等單位協調辦理</w:t>
            </w:r>
            <w:r w:rsidR="005B4C9B">
              <w:rPr>
                <w:rFonts w:ascii="標楷體" w:eastAsia="標楷體" w:hAnsi="標楷體" w:hint="eastAsia"/>
                <w:szCs w:val="24"/>
              </w:rPr>
              <w:t>，</w:t>
            </w:r>
            <w:r w:rsidR="00EE6F36" w:rsidRPr="00EE6F36">
              <w:rPr>
                <w:rFonts w:ascii="標楷體" w:eastAsia="標楷體" w:hAnsi="標楷體"/>
              </w:rPr>
              <w:t>至辦公處所得依</w:t>
            </w:r>
            <w:r w:rsidR="00477EEE">
              <w:rPr>
                <w:rFonts w:ascii="標楷體" w:eastAsia="標楷體" w:hAnsi="標楷體" w:hint="eastAsia"/>
                <w:szCs w:val="24"/>
              </w:rPr>
              <w:t>資源可接近性、便利性、</w:t>
            </w:r>
            <w:proofErr w:type="gramStart"/>
            <w:r w:rsidR="00477EEE">
              <w:rPr>
                <w:rFonts w:ascii="標楷體" w:eastAsia="標楷體" w:hAnsi="標楷體" w:hint="eastAsia"/>
                <w:szCs w:val="24"/>
              </w:rPr>
              <w:t>連</w:t>
            </w:r>
            <w:r w:rsidR="00477EEE">
              <w:rPr>
                <w:rFonts w:ascii="標楷體" w:eastAsia="標楷體" w:hAnsi="標楷體" w:hint="eastAsia"/>
                <w:szCs w:val="24"/>
              </w:rPr>
              <w:lastRenderedPageBreak/>
              <w:t>結性擇適當</w:t>
            </w:r>
            <w:proofErr w:type="gramEnd"/>
            <w:r w:rsidR="00477EEE">
              <w:rPr>
                <w:rFonts w:ascii="標楷體" w:eastAsia="標楷體" w:hAnsi="標楷體" w:hint="eastAsia"/>
                <w:szCs w:val="24"/>
              </w:rPr>
              <w:t>處所設置之</w:t>
            </w:r>
            <w:r w:rsidR="00AF7039" w:rsidRPr="00AF7039">
              <w:rPr>
                <w:rFonts w:ascii="標楷體" w:eastAsia="標楷體" w:hAnsi="標楷體"/>
              </w:rPr>
              <w:t>。</w:t>
            </w:r>
          </w:p>
        </w:tc>
      </w:tr>
      <w:tr w:rsidR="00DD1FD1" w14:paraId="09E0BBEE" w14:textId="77777777" w:rsidTr="00181889">
        <w:tc>
          <w:tcPr>
            <w:tcW w:w="4181" w:type="dxa"/>
          </w:tcPr>
          <w:p w14:paraId="27DC1D65" w14:textId="77777777" w:rsidR="00F9037A" w:rsidRDefault="00F9037A" w:rsidP="00013788">
            <w:pPr>
              <w:ind w:left="480" w:hangingChars="200" w:hanging="480"/>
              <w:jc w:val="both"/>
              <w:rPr>
                <w:rFonts w:ascii="標楷體" w:eastAsia="標楷體" w:hAnsi="標楷體"/>
                <w:szCs w:val="24"/>
              </w:rPr>
            </w:pPr>
            <w:r w:rsidRPr="00F9037A">
              <w:rPr>
                <w:rFonts w:ascii="標楷體" w:eastAsia="標楷體" w:hAnsi="標楷體" w:hint="eastAsia"/>
                <w:szCs w:val="24"/>
              </w:rPr>
              <w:lastRenderedPageBreak/>
              <w:t>六</w:t>
            </w:r>
            <w:r w:rsidR="00181889">
              <w:rPr>
                <w:rFonts w:ascii="標楷體" w:eastAsia="標楷體" w:hAnsi="標楷體" w:hint="eastAsia"/>
                <w:szCs w:val="24"/>
              </w:rPr>
              <w:t>、</w:t>
            </w:r>
            <w:r w:rsidR="0038037D">
              <w:rPr>
                <w:rFonts w:ascii="標楷體" w:eastAsia="標楷體" w:hAnsi="標楷體" w:hint="eastAsia"/>
                <w:szCs w:val="24"/>
              </w:rPr>
              <w:t>本</w:t>
            </w:r>
            <w:r w:rsidRPr="00F9037A">
              <w:rPr>
                <w:rFonts w:ascii="標楷體" w:eastAsia="標楷體" w:hAnsi="標楷體" w:hint="eastAsia"/>
                <w:szCs w:val="24"/>
              </w:rPr>
              <w:t>會採取或協助辦理下列輔導事項：</w:t>
            </w:r>
          </w:p>
          <w:p w14:paraId="4260708D" w14:textId="77777777" w:rsidR="00F9037A" w:rsidRDefault="00181889" w:rsidP="00013788">
            <w:pPr>
              <w:pStyle w:val="a7"/>
              <w:ind w:leftChars="0" w:left="420"/>
              <w:jc w:val="both"/>
              <w:rPr>
                <w:rFonts w:ascii="標楷體" w:eastAsia="標楷體" w:hAnsi="標楷體"/>
                <w:szCs w:val="24"/>
              </w:rPr>
            </w:pPr>
            <w:r>
              <w:rPr>
                <w:rFonts w:ascii="標楷體" w:eastAsia="標楷體" w:hAnsi="標楷體" w:hint="eastAsia"/>
                <w:szCs w:val="24"/>
              </w:rPr>
              <w:t>（一）</w:t>
            </w:r>
            <w:r w:rsidR="00F9037A" w:rsidRPr="00F9037A">
              <w:rPr>
                <w:rFonts w:ascii="標楷體" w:eastAsia="標楷體" w:hAnsi="標楷體" w:hint="eastAsia"/>
                <w:szCs w:val="24"/>
              </w:rPr>
              <w:t>輔導相關之調查及訪視。</w:t>
            </w:r>
          </w:p>
          <w:p w14:paraId="08CAA84B" w14:textId="77777777" w:rsidR="00F9037A" w:rsidRDefault="00CF2376" w:rsidP="00013788">
            <w:pPr>
              <w:pStyle w:val="a7"/>
              <w:ind w:leftChars="186" w:left="1092" w:hangingChars="269" w:hanging="646"/>
              <w:jc w:val="both"/>
              <w:rPr>
                <w:rFonts w:ascii="標楷體" w:eastAsia="標楷體" w:hAnsi="標楷體"/>
                <w:szCs w:val="24"/>
              </w:rPr>
            </w:pPr>
            <w:r>
              <w:rPr>
                <w:rFonts w:ascii="標楷體" w:eastAsia="標楷體" w:hAnsi="標楷體" w:hint="eastAsia"/>
                <w:szCs w:val="24"/>
              </w:rPr>
              <w:t>（二）</w:t>
            </w:r>
            <w:r w:rsidR="00F9037A" w:rsidRPr="00F9037A">
              <w:rPr>
                <w:rFonts w:ascii="標楷體" w:eastAsia="標楷體" w:hAnsi="標楷體" w:hint="eastAsia"/>
                <w:szCs w:val="24"/>
              </w:rPr>
              <w:t>危機介入</w:t>
            </w:r>
            <w:r w:rsidR="00786BDD">
              <w:rPr>
                <w:rFonts w:ascii="標楷體" w:eastAsia="標楷體" w:hAnsi="標楷體" w:hint="eastAsia"/>
                <w:szCs w:val="24"/>
              </w:rPr>
              <w:t>；</w:t>
            </w:r>
            <w:r w:rsidR="00786BDD" w:rsidRPr="00786BDD">
              <w:rPr>
                <w:rFonts w:ascii="標楷體" w:eastAsia="標楷體" w:hAnsi="標楷體"/>
              </w:rPr>
              <w:t>必要時轉</w:t>
            </w:r>
            <w:proofErr w:type="gramStart"/>
            <w:r w:rsidR="00786BDD" w:rsidRPr="00786BDD">
              <w:rPr>
                <w:rFonts w:ascii="標楷體" w:eastAsia="標楷體" w:hAnsi="標楷體"/>
              </w:rPr>
              <w:t>介</w:t>
            </w:r>
            <w:proofErr w:type="gramEnd"/>
            <w:r w:rsidR="00786BDD" w:rsidRPr="00786BDD">
              <w:rPr>
                <w:rFonts w:ascii="標楷體" w:eastAsia="標楷體" w:hAnsi="標楷體"/>
              </w:rPr>
              <w:t>權責機關依法提供安置服務</w:t>
            </w:r>
            <w:r w:rsidR="00F9037A" w:rsidRPr="00F9037A">
              <w:rPr>
                <w:rFonts w:ascii="標楷體" w:eastAsia="標楷體" w:hAnsi="標楷體" w:hint="eastAsia"/>
                <w:szCs w:val="24"/>
              </w:rPr>
              <w:t>。</w:t>
            </w:r>
          </w:p>
          <w:p w14:paraId="61A6FB45" w14:textId="77777777" w:rsidR="00F9037A" w:rsidRDefault="00CF2376" w:rsidP="00013788">
            <w:pPr>
              <w:pStyle w:val="a7"/>
              <w:ind w:leftChars="192" w:left="1090" w:hangingChars="262" w:hanging="629"/>
              <w:jc w:val="both"/>
              <w:rPr>
                <w:rFonts w:ascii="標楷體" w:eastAsia="標楷體" w:hAnsi="標楷體"/>
                <w:szCs w:val="24"/>
              </w:rPr>
            </w:pPr>
            <w:r>
              <w:rPr>
                <w:rFonts w:ascii="標楷體" w:eastAsia="標楷體" w:hAnsi="標楷體" w:hint="eastAsia"/>
                <w:szCs w:val="24"/>
              </w:rPr>
              <w:t>（三）</w:t>
            </w:r>
            <w:r w:rsidR="00786BDD" w:rsidRPr="00786BDD">
              <w:rPr>
                <w:rFonts w:ascii="標楷體" w:eastAsia="標楷體" w:hAnsi="標楷體"/>
              </w:rPr>
              <w:t>社會與心理評估、諮商、身心治療及其他處置</w:t>
            </w:r>
            <w:r w:rsidR="00F9037A" w:rsidRPr="00F9037A">
              <w:rPr>
                <w:rFonts w:ascii="標楷體" w:eastAsia="標楷體" w:hAnsi="標楷體" w:hint="eastAsia"/>
                <w:szCs w:val="24"/>
              </w:rPr>
              <w:t>。</w:t>
            </w:r>
          </w:p>
          <w:p w14:paraId="5E025E7B" w14:textId="77777777" w:rsidR="00F9037A" w:rsidRDefault="00CF2376" w:rsidP="00013788">
            <w:pPr>
              <w:pStyle w:val="a7"/>
              <w:ind w:leftChars="186" w:left="1063" w:hangingChars="257" w:hanging="617"/>
              <w:jc w:val="both"/>
              <w:rPr>
                <w:rFonts w:ascii="標楷體" w:eastAsia="標楷體" w:hAnsi="標楷體"/>
                <w:szCs w:val="24"/>
              </w:rPr>
            </w:pPr>
            <w:r>
              <w:rPr>
                <w:rFonts w:ascii="標楷體" w:eastAsia="標楷體" w:hAnsi="標楷體" w:hint="eastAsia"/>
                <w:szCs w:val="24"/>
              </w:rPr>
              <w:t>（四）</w:t>
            </w:r>
            <w:r w:rsidR="00786BDD" w:rsidRPr="00786BDD">
              <w:rPr>
                <w:rFonts w:ascii="標楷體" w:eastAsia="標楷體" w:hAnsi="標楷體"/>
              </w:rPr>
              <w:t>召開協調、諮詢或整合符合少年所需之社會福利、衛生醫療、就學、就業、法律服務或其他資源與服務措施之相關會議</w:t>
            </w:r>
            <w:r w:rsidR="00F9037A" w:rsidRPr="00786BDD">
              <w:rPr>
                <w:rFonts w:ascii="標楷體" w:eastAsia="標楷體" w:hAnsi="標楷體" w:hint="eastAsia"/>
                <w:szCs w:val="24"/>
              </w:rPr>
              <w:t>。</w:t>
            </w:r>
          </w:p>
          <w:p w14:paraId="1BEF7B6A" w14:textId="77777777" w:rsidR="00F9037A" w:rsidRDefault="00CF2376" w:rsidP="00013788">
            <w:pPr>
              <w:pStyle w:val="a7"/>
              <w:ind w:leftChars="192" w:left="1104" w:hangingChars="268" w:hanging="643"/>
              <w:jc w:val="both"/>
              <w:rPr>
                <w:rFonts w:ascii="標楷體" w:eastAsia="標楷體" w:hAnsi="標楷體"/>
                <w:szCs w:val="24"/>
              </w:rPr>
            </w:pPr>
            <w:r>
              <w:rPr>
                <w:rFonts w:ascii="標楷體" w:eastAsia="標楷體" w:hAnsi="標楷體" w:hint="eastAsia"/>
                <w:szCs w:val="24"/>
              </w:rPr>
              <w:t>（五）</w:t>
            </w:r>
            <w:r w:rsidR="00786BDD" w:rsidRPr="00181889">
              <w:rPr>
                <w:rFonts w:ascii="標楷體" w:eastAsia="標楷體" w:hAnsi="標楷體"/>
              </w:rPr>
              <w:t>依法提供少年及其家庭必要之社會福利、保護、衛生醫療、就學、就業、法律諮詢等服務</w:t>
            </w:r>
            <w:r w:rsidR="00F9037A" w:rsidRPr="00181889">
              <w:rPr>
                <w:rFonts w:ascii="標楷體" w:eastAsia="標楷體" w:hAnsi="標楷體" w:hint="eastAsia"/>
                <w:szCs w:val="24"/>
              </w:rPr>
              <w:t>。</w:t>
            </w:r>
          </w:p>
          <w:p w14:paraId="4D5E461B" w14:textId="77777777" w:rsidR="00786BDD" w:rsidRDefault="00CF2376" w:rsidP="00013788">
            <w:pPr>
              <w:pStyle w:val="a7"/>
              <w:ind w:leftChars="197" w:left="1174" w:hangingChars="292" w:hanging="701"/>
              <w:jc w:val="both"/>
              <w:rPr>
                <w:rFonts w:ascii="標楷體" w:eastAsia="標楷體" w:hAnsi="標楷體"/>
              </w:rPr>
            </w:pPr>
            <w:r>
              <w:rPr>
                <w:rFonts w:ascii="標楷體" w:eastAsia="標楷體" w:hAnsi="標楷體" w:hint="eastAsia"/>
                <w:szCs w:val="24"/>
              </w:rPr>
              <w:t>（六）</w:t>
            </w:r>
            <w:r w:rsidR="00786BDD" w:rsidRPr="00181889">
              <w:rPr>
                <w:rFonts w:ascii="標楷體" w:eastAsia="標楷體" w:hAnsi="標楷體"/>
              </w:rPr>
              <w:t>少年有身心特殊需求者，提供或轉</w:t>
            </w:r>
            <w:proofErr w:type="gramStart"/>
            <w:r w:rsidR="00786BDD" w:rsidRPr="00181889">
              <w:rPr>
                <w:rFonts w:ascii="標楷體" w:eastAsia="標楷體" w:hAnsi="標楷體"/>
              </w:rPr>
              <w:t>介</w:t>
            </w:r>
            <w:proofErr w:type="gramEnd"/>
            <w:r w:rsidR="00786BDD" w:rsidRPr="00181889">
              <w:rPr>
                <w:rFonts w:ascii="標楷體" w:eastAsia="標楷體" w:hAnsi="標楷體"/>
              </w:rPr>
              <w:t>特殊教育及身心障礙服務</w:t>
            </w:r>
            <w:r w:rsidR="00477EEE" w:rsidRPr="00181889">
              <w:rPr>
                <w:rFonts w:ascii="標楷體" w:eastAsia="標楷體" w:hAnsi="標楷體"/>
              </w:rPr>
              <w:t>。</w:t>
            </w:r>
          </w:p>
          <w:p w14:paraId="34B46748" w14:textId="77777777" w:rsidR="00786BDD" w:rsidRDefault="00CF2376" w:rsidP="00013788">
            <w:pPr>
              <w:pStyle w:val="a7"/>
              <w:ind w:leftChars="227" w:left="1006" w:hangingChars="192" w:hanging="461"/>
              <w:jc w:val="both"/>
              <w:rPr>
                <w:rFonts w:ascii="標楷體" w:eastAsia="標楷體" w:hAnsi="標楷體"/>
                <w:szCs w:val="24"/>
              </w:rPr>
            </w:pPr>
            <w:r>
              <w:rPr>
                <w:rFonts w:ascii="標楷體" w:eastAsia="標楷體" w:hAnsi="標楷體" w:hint="eastAsia"/>
              </w:rPr>
              <w:t>（七）</w:t>
            </w:r>
            <w:r w:rsidR="00786BDD" w:rsidRPr="00181889">
              <w:rPr>
                <w:rFonts w:ascii="標楷體" w:eastAsia="標楷體" w:hAnsi="標楷體" w:hint="eastAsia"/>
                <w:szCs w:val="24"/>
              </w:rPr>
              <w:t>案件之轉銜與追蹤及管理。</w:t>
            </w:r>
          </w:p>
          <w:p w14:paraId="07EAF719" w14:textId="77777777" w:rsidR="00F9037A" w:rsidRDefault="00CF2376" w:rsidP="00013788">
            <w:pPr>
              <w:pStyle w:val="a7"/>
              <w:ind w:leftChars="220" w:left="1159" w:hangingChars="263" w:hanging="631"/>
              <w:jc w:val="both"/>
              <w:rPr>
                <w:rFonts w:ascii="標楷體" w:eastAsia="標楷體" w:hAnsi="標楷體"/>
                <w:szCs w:val="24"/>
              </w:rPr>
            </w:pPr>
            <w:r>
              <w:rPr>
                <w:rFonts w:ascii="標楷體" w:eastAsia="標楷體" w:hAnsi="標楷體" w:hint="eastAsia"/>
                <w:szCs w:val="24"/>
              </w:rPr>
              <w:t>（八）</w:t>
            </w:r>
            <w:r w:rsidR="00F9037A" w:rsidRPr="00181889">
              <w:rPr>
                <w:rFonts w:ascii="標楷體" w:eastAsia="標楷體" w:hAnsi="標楷體" w:hint="eastAsia"/>
                <w:szCs w:val="24"/>
              </w:rPr>
              <w:t>規劃及執行少年有本法第三條第一項第二款行為之預防。</w:t>
            </w:r>
          </w:p>
          <w:p w14:paraId="5C162790" w14:textId="77777777" w:rsidR="00DD1FD1" w:rsidRPr="00181889" w:rsidRDefault="00CF2376" w:rsidP="00013788">
            <w:pPr>
              <w:pStyle w:val="a7"/>
              <w:ind w:leftChars="197" w:left="1243" w:hangingChars="321" w:hanging="770"/>
              <w:jc w:val="both"/>
              <w:rPr>
                <w:rFonts w:ascii="標楷體" w:eastAsia="標楷體" w:hAnsi="標楷體"/>
                <w:szCs w:val="24"/>
              </w:rPr>
            </w:pPr>
            <w:r>
              <w:rPr>
                <w:rFonts w:ascii="標楷體" w:eastAsia="標楷體" w:hAnsi="標楷體" w:hint="eastAsia"/>
                <w:szCs w:val="24"/>
              </w:rPr>
              <w:t>（九）</w:t>
            </w:r>
            <w:r w:rsidR="00786BDD" w:rsidRPr="00181889">
              <w:rPr>
                <w:rFonts w:ascii="標楷體" w:eastAsia="標楷體" w:hAnsi="標楷體"/>
              </w:rPr>
              <w:t>其他有關輔導及服務之事項。</w:t>
            </w:r>
          </w:p>
        </w:tc>
        <w:tc>
          <w:tcPr>
            <w:tcW w:w="4181" w:type="dxa"/>
          </w:tcPr>
          <w:p w14:paraId="58F8A2F7" w14:textId="77777777" w:rsidR="00DD1FD1" w:rsidRPr="00786BDD" w:rsidRDefault="008C1DC1" w:rsidP="00013788">
            <w:pPr>
              <w:ind w:left="480" w:hangingChars="200" w:hanging="480"/>
              <w:jc w:val="both"/>
              <w:rPr>
                <w:rFonts w:ascii="標楷體" w:eastAsia="標楷體" w:hAnsi="標楷體"/>
              </w:rPr>
            </w:pPr>
            <w:r>
              <w:rPr>
                <w:rFonts w:ascii="標楷體" w:eastAsia="標楷體" w:hAnsi="標楷體"/>
              </w:rPr>
              <w:t>一、</w:t>
            </w:r>
            <w:r w:rsidR="00181889">
              <w:rPr>
                <w:rFonts w:ascii="標楷體" w:eastAsia="標楷體" w:hAnsi="標楷體" w:hint="eastAsia"/>
              </w:rPr>
              <w:t>訂</w:t>
            </w:r>
            <w:r w:rsidR="00786BDD" w:rsidRPr="00786BDD">
              <w:rPr>
                <w:rFonts w:ascii="標楷體" w:eastAsia="標楷體" w:hAnsi="標楷體"/>
              </w:rPr>
              <w:t>定</w:t>
            </w:r>
            <w:r w:rsidR="0038037D">
              <w:rPr>
                <w:rFonts w:ascii="標楷體" w:eastAsia="標楷體" w:hAnsi="標楷體" w:hint="eastAsia"/>
              </w:rPr>
              <w:t>本</w:t>
            </w:r>
            <w:r w:rsidR="00786BDD" w:rsidRPr="00786BDD">
              <w:rPr>
                <w:rFonts w:ascii="標楷體" w:eastAsia="標楷體" w:hAnsi="標楷體"/>
              </w:rPr>
              <w:t>會核心輔導業務事項</w:t>
            </w:r>
            <w:r w:rsidR="000A4AB1" w:rsidRPr="00786BDD">
              <w:rPr>
                <w:rFonts w:ascii="標楷體" w:eastAsia="標楷體" w:hAnsi="標楷體"/>
              </w:rPr>
              <w:t>。</w:t>
            </w:r>
          </w:p>
          <w:p w14:paraId="5590CDE6" w14:textId="77777777" w:rsidR="008C1DC1" w:rsidRDefault="008C1DC1" w:rsidP="00013788">
            <w:pPr>
              <w:ind w:left="353" w:hangingChars="147" w:hanging="353"/>
              <w:jc w:val="both"/>
              <w:rPr>
                <w:rFonts w:ascii="標楷體" w:eastAsia="標楷體" w:hAnsi="標楷體"/>
              </w:rPr>
            </w:pPr>
            <w:r w:rsidRPr="008C1DC1">
              <w:rPr>
                <w:rFonts w:ascii="標楷體" w:eastAsia="標楷體" w:hAnsi="標楷體" w:hint="eastAsia"/>
              </w:rPr>
              <w:t>二、</w:t>
            </w:r>
            <w:r w:rsidRPr="008C1DC1">
              <w:rPr>
                <w:rFonts w:ascii="標楷體" w:eastAsia="標楷體" w:hAnsi="標楷體"/>
              </w:rPr>
              <w:t>本</w:t>
            </w:r>
            <w:r w:rsidR="00181889">
              <w:rPr>
                <w:rFonts w:ascii="標楷體" w:eastAsia="標楷體" w:hAnsi="標楷體" w:hint="eastAsia"/>
              </w:rPr>
              <w:t>點</w:t>
            </w:r>
            <w:r w:rsidR="002C4EF1" w:rsidRPr="008C1DC1">
              <w:rPr>
                <w:rFonts w:ascii="標楷體" w:eastAsia="標楷體" w:hAnsi="標楷體"/>
              </w:rPr>
              <w:t>第一款至第</w:t>
            </w:r>
            <w:r w:rsidR="002C4EF1">
              <w:rPr>
                <w:rFonts w:ascii="標楷體" w:eastAsia="標楷體" w:hAnsi="標楷體" w:hint="eastAsia"/>
              </w:rPr>
              <w:t>六</w:t>
            </w:r>
            <w:r w:rsidR="002C4EF1" w:rsidRPr="008C1DC1">
              <w:rPr>
                <w:rFonts w:ascii="標楷體" w:eastAsia="標楷體" w:hAnsi="標楷體"/>
              </w:rPr>
              <w:t>款規定</w:t>
            </w:r>
            <w:r w:rsidRPr="008C1DC1">
              <w:rPr>
                <w:rFonts w:ascii="標楷體" w:eastAsia="標楷體" w:hAnsi="標楷體"/>
              </w:rPr>
              <w:t>係考量對於輔導目的之達成，</w:t>
            </w:r>
            <w:r w:rsidR="0038037D">
              <w:rPr>
                <w:rFonts w:ascii="標楷體" w:eastAsia="標楷體" w:hAnsi="標楷體" w:hint="eastAsia"/>
              </w:rPr>
              <w:t>本</w:t>
            </w:r>
            <w:r w:rsidRPr="008C1DC1">
              <w:rPr>
                <w:rFonts w:ascii="標楷體" w:eastAsia="標楷體" w:hAnsi="標楷體"/>
              </w:rPr>
              <w:t>會得自行或轉</w:t>
            </w:r>
            <w:proofErr w:type="gramStart"/>
            <w:r w:rsidRPr="008C1DC1">
              <w:rPr>
                <w:rFonts w:ascii="標楷體" w:eastAsia="標楷體" w:hAnsi="標楷體"/>
              </w:rPr>
              <w:t>介</w:t>
            </w:r>
            <w:proofErr w:type="gramEnd"/>
            <w:r w:rsidRPr="008C1DC1">
              <w:rPr>
                <w:rFonts w:ascii="標楷體" w:eastAsia="標楷體" w:hAnsi="標楷體"/>
              </w:rPr>
              <w:t>其他相關機關（構），對輔導對象採取或協助辦理相關措施，諸如與相關機關協力工作、參與各類輔導會議、結合社區資源，進行危機介入、評估與處置、預防服務、提供諮詢及在職訓練服務等。舉例而言，少輔會辦理輔導工作，發現少年家庭經濟困難，需通知社政機關提供協助，社政機關接獲少輔會通知後，即應積極配合提供相關資源；另輔導對象具學籍者，因教育機關有完善輔導體系，自得聯繫教育機關協力共同提供服務；若評估輔導對象有就業需求或有醫療心理衛生問題時，</w:t>
            </w:r>
            <w:proofErr w:type="gramStart"/>
            <w:r w:rsidRPr="008C1DC1">
              <w:rPr>
                <w:rFonts w:ascii="標楷體" w:eastAsia="標楷體" w:hAnsi="標楷體"/>
              </w:rPr>
              <w:t>勞</w:t>
            </w:r>
            <w:proofErr w:type="gramEnd"/>
            <w:r w:rsidRPr="008C1DC1">
              <w:rPr>
                <w:rFonts w:ascii="標楷體" w:eastAsia="標楷體" w:hAnsi="標楷體"/>
              </w:rPr>
              <w:t>政或衛生</w:t>
            </w:r>
            <w:proofErr w:type="gramStart"/>
            <w:r w:rsidRPr="008C1DC1">
              <w:rPr>
                <w:rFonts w:ascii="標楷體" w:eastAsia="標楷體" w:hAnsi="標楷體"/>
              </w:rPr>
              <w:t>機關均有相關</w:t>
            </w:r>
            <w:proofErr w:type="gramEnd"/>
            <w:r w:rsidRPr="008C1DC1">
              <w:rPr>
                <w:rFonts w:ascii="標楷體" w:eastAsia="標楷體" w:hAnsi="標楷體"/>
              </w:rPr>
              <w:t>資源可提供協助，於接獲少輔會通知時，即應積極協助。</w:t>
            </w:r>
          </w:p>
          <w:p w14:paraId="2F37C72C" w14:textId="77777777" w:rsidR="008C1DC1" w:rsidRPr="008C1DC1" w:rsidRDefault="008C1DC1" w:rsidP="00013788">
            <w:pPr>
              <w:ind w:left="353" w:hangingChars="147" w:hanging="353"/>
              <w:jc w:val="both"/>
              <w:rPr>
                <w:rFonts w:ascii="標楷體" w:eastAsia="標楷體" w:hAnsi="標楷體"/>
                <w:szCs w:val="24"/>
              </w:rPr>
            </w:pPr>
            <w:r>
              <w:rPr>
                <w:rFonts w:ascii="標楷體" w:eastAsia="標楷體" w:hAnsi="標楷體" w:hint="eastAsia"/>
              </w:rPr>
              <w:t>三、</w:t>
            </w:r>
            <w:r w:rsidR="00786BDD" w:rsidRPr="00786BDD">
              <w:rPr>
                <w:rFonts w:ascii="標楷體" w:eastAsia="標楷體" w:hAnsi="標楷體"/>
              </w:rPr>
              <w:t>第七款為</w:t>
            </w:r>
            <w:r w:rsidR="0038037D">
              <w:rPr>
                <w:rFonts w:ascii="標楷體" w:eastAsia="標楷體" w:hAnsi="標楷體" w:hint="eastAsia"/>
              </w:rPr>
              <w:t>本</w:t>
            </w:r>
            <w:r w:rsidR="00786BDD" w:rsidRPr="00786BDD">
              <w:rPr>
                <w:rFonts w:ascii="標楷體" w:eastAsia="標楷體" w:hAnsi="標楷體"/>
              </w:rPr>
              <w:t>會處理案件之應辦事項；第八款有關預防事務係基於第二</w:t>
            </w:r>
            <w:r w:rsidR="00181889">
              <w:rPr>
                <w:rFonts w:ascii="標楷體" w:eastAsia="標楷體" w:hAnsi="標楷體" w:hint="eastAsia"/>
              </w:rPr>
              <w:t>點</w:t>
            </w:r>
            <w:r w:rsidR="00786BDD" w:rsidRPr="00786BDD">
              <w:rPr>
                <w:rFonts w:ascii="標楷體" w:eastAsia="標楷體" w:hAnsi="標楷體"/>
              </w:rPr>
              <w:t>第二款聯繫會議整合資源以保護少</w:t>
            </w:r>
            <w:r w:rsidR="001B36E5">
              <w:rPr>
                <w:rFonts w:ascii="標楷體" w:eastAsia="標楷體" w:hAnsi="標楷體" w:hint="eastAsia"/>
              </w:rPr>
              <w:t>年</w:t>
            </w:r>
            <w:r w:rsidR="002C4EF1">
              <w:rPr>
                <w:rFonts w:ascii="標楷體" w:eastAsia="標楷體" w:hAnsi="標楷體"/>
              </w:rPr>
              <w:t>之本旨，及早避免少年</w:t>
            </w:r>
            <w:proofErr w:type="gramStart"/>
            <w:r w:rsidR="002C4EF1">
              <w:rPr>
                <w:rFonts w:ascii="標楷體" w:eastAsia="標楷體" w:hAnsi="標楷體"/>
              </w:rPr>
              <w:t>發生曝險行為</w:t>
            </w:r>
            <w:proofErr w:type="gramEnd"/>
            <w:r w:rsidR="00786BDD" w:rsidRPr="00786BDD">
              <w:rPr>
                <w:rFonts w:ascii="標楷體" w:eastAsia="標楷體" w:hAnsi="標楷體"/>
              </w:rPr>
              <w:t>；另第九款為概括事項之規定</w:t>
            </w:r>
            <w:r w:rsidRPr="008C1DC1">
              <w:rPr>
                <w:rFonts w:ascii="標楷體" w:eastAsia="標楷體" w:hAnsi="標楷體"/>
              </w:rPr>
              <w:t>。</w:t>
            </w:r>
          </w:p>
        </w:tc>
      </w:tr>
      <w:tr w:rsidR="00DD1FD1" w14:paraId="34D9C6DF" w14:textId="77777777" w:rsidTr="00181889">
        <w:tc>
          <w:tcPr>
            <w:tcW w:w="4181" w:type="dxa"/>
          </w:tcPr>
          <w:p w14:paraId="0D963DE1" w14:textId="77777777" w:rsidR="00FD7EDF" w:rsidRPr="00845231" w:rsidRDefault="00977A36" w:rsidP="00013788">
            <w:pPr>
              <w:ind w:left="480" w:hangingChars="200" w:hanging="480"/>
              <w:jc w:val="both"/>
              <w:rPr>
                <w:rFonts w:ascii="標楷體" w:eastAsia="標楷體" w:hAnsi="標楷體"/>
              </w:rPr>
            </w:pPr>
            <w:r>
              <w:rPr>
                <w:rFonts w:ascii="標楷體" w:eastAsia="標楷體" w:hAnsi="標楷體" w:hint="eastAsia"/>
                <w:szCs w:val="24"/>
              </w:rPr>
              <w:t>七</w:t>
            </w:r>
            <w:r w:rsidR="00181889">
              <w:rPr>
                <w:rFonts w:ascii="標楷體" w:eastAsia="標楷體" w:hAnsi="標楷體" w:hint="eastAsia"/>
                <w:szCs w:val="24"/>
              </w:rPr>
              <w:t>、</w:t>
            </w:r>
            <w:r w:rsidR="0038037D">
              <w:rPr>
                <w:rFonts w:ascii="標楷體" w:eastAsia="標楷體" w:hAnsi="標楷體" w:hint="eastAsia"/>
              </w:rPr>
              <w:t>本</w:t>
            </w:r>
            <w:r w:rsidR="00786BDD" w:rsidRPr="00786BDD">
              <w:rPr>
                <w:rFonts w:ascii="標楷體" w:eastAsia="標楷體" w:hAnsi="標楷體"/>
              </w:rPr>
              <w:t>會</w:t>
            </w:r>
            <w:r w:rsidR="00B82092">
              <w:rPr>
                <w:rFonts w:ascii="標楷體" w:eastAsia="標楷體" w:hAnsi="標楷體" w:hint="eastAsia"/>
              </w:rPr>
              <w:t>開案輔導</w:t>
            </w:r>
            <w:r w:rsidR="00F2005B">
              <w:rPr>
                <w:rFonts w:ascii="標楷體" w:eastAsia="標楷體" w:hAnsi="標楷體" w:hint="eastAsia"/>
              </w:rPr>
              <w:t>少年之權責分工如下：</w:t>
            </w:r>
          </w:p>
          <w:p w14:paraId="57D09EDA" w14:textId="77777777" w:rsidR="00FD7EDF" w:rsidRDefault="00181889" w:rsidP="00013788">
            <w:pPr>
              <w:ind w:leftChars="100" w:left="814" w:hangingChars="239" w:hanging="574"/>
              <w:jc w:val="both"/>
              <w:rPr>
                <w:rFonts w:ascii="標楷體" w:eastAsia="標楷體" w:hAnsi="標楷體"/>
              </w:rPr>
            </w:pPr>
            <w:r>
              <w:rPr>
                <w:rFonts w:ascii="標楷體" w:eastAsia="標楷體" w:hAnsi="標楷體"/>
              </w:rPr>
              <w:t>（</w:t>
            </w:r>
            <w:r w:rsidR="00FD7EDF" w:rsidRPr="00845231">
              <w:rPr>
                <w:rFonts w:ascii="標楷體" w:eastAsia="標楷體" w:hAnsi="標楷體"/>
              </w:rPr>
              <w:t>一</w:t>
            </w:r>
            <w:r>
              <w:rPr>
                <w:rFonts w:ascii="標楷體" w:eastAsia="標楷體" w:hAnsi="標楷體"/>
              </w:rPr>
              <w:t>）</w:t>
            </w:r>
            <w:r w:rsidR="00F2005B">
              <w:rPr>
                <w:rFonts w:ascii="標楷體" w:eastAsia="標楷體" w:hAnsi="標楷體" w:hint="eastAsia"/>
              </w:rPr>
              <w:t>輔導一組負責本會開案之無學籍少年之輔導事宜</w:t>
            </w:r>
            <w:r w:rsidR="00FD7EDF" w:rsidRPr="00FD7EDF">
              <w:rPr>
                <w:rFonts w:ascii="標楷體" w:eastAsia="標楷體" w:hAnsi="標楷體"/>
              </w:rPr>
              <w:t>。</w:t>
            </w:r>
          </w:p>
          <w:p w14:paraId="796B0149" w14:textId="77777777" w:rsidR="00FD7EDF" w:rsidRPr="00FD7EDF" w:rsidRDefault="00181889" w:rsidP="00013788">
            <w:pPr>
              <w:ind w:leftChars="100" w:left="826" w:hangingChars="244" w:hanging="586"/>
              <w:jc w:val="both"/>
              <w:rPr>
                <w:rFonts w:ascii="標楷體" w:eastAsia="標楷體" w:hAnsi="標楷體"/>
                <w:szCs w:val="24"/>
              </w:rPr>
            </w:pPr>
            <w:r>
              <w:rPr>
                <w:rFonts w:ascii="標楷體" w:eastAsia="標楷體" w:hAnsi="標楷體"/>
              </w:rPr>
              <w:t>（</w:t>
            </w:r>
            <w:r w:rsidR="00FD7EDF" w:rsidRPr="00FD7EDF">
              <w:rPr>
                <w:rFonts w:ascii="標楷體" w:eastAsia="標楷體" w:hAnsi="標楷體"/>
              </w:rPr>
              <w:t>二</w:t>
            </w:r>
            <w:r>
              <w:rPr>
                <w:rFonts w:ascii="標楷體" w:eastAsia="標楷體" w:hAnsi="標楷體"/>
              </w:rPr>
              <w:t>）</w:t>
            </w:r>
            <w:r w:rsidR="00F2005B">
              <w:rPr>
                <w:rFonts w:ascii="標楷體" w:eastAsia="標楷體" w:hAnsi="標楷體" w:hint="eastAsia"/>
              </w:rPr>
              <w:t>輔導二組負責本會開案之有學籍少年之輔導事宜</w:t>
            </w:r>
            <w:r w:rsidR="00F2005B" w:rsidRPr="00FD7EDF">
              <w:rPr>
                <w:rFonts w:ascii="標楷體" w:eastAsia="標楷體" w:hAnsi="標楷體"/>
              </w:rPr>
              <w:t>。</w:t>
            </w:r>
          </w:p>
        </w:tc>
        <w:tc>
          <w:tcPr>
            <w:tcW w:w="4181" w:type="dxa"/>
          </w:tcPr>
          <w:p w14:paraId="191D4389" w14:textId="77777777" w:rsidR="00DD1FD1" w:rsidRDefault="00CE1E4C" w:rsidP="00013788">
            <w:pPr>
              <w:jc w:val="both"/>
              <w:rPr>
                <w:rFonts w:ascii="標楷體" w:eastAsia="標楷體" w:hAnsi="標楷體"/>
              </w:rPr>
            </w:pPr>
            <w:r>
              <w:rPr>
                <w:rFonts w:ascii="標楷體" w:eastAsia="標楷體" w:hAnsi="標楷體"/>
              </w:rPr>
              <w:t>一、</w:t>
            </w:r>
            <w:r w:rsidR="00181889">
              <w:rPr>
                <w:rFonts w:ascii="標楷體" w:eastAsia="標楷體" w:hAnsi="標楷體" w:hint="eastAsia"/>
              </w:rPr>
              <w:t>訂</w:t>
            </w:r>
            <w:r w:rsidR="000A4AB1" w:rsidRPr="000A4AB1">
              <w:rPr>
                <w:rFonts w:ascii="標楷體" w:eastAsia="標楷體" w:hAnsi="標楷體"/>
              </w:rPr>
              <w:t>定輔導</w:t>
            </w:r>
            <w:r w:rsidR="00F2005B">
              <w:rPr>
                <w:rFonts w:ascii="標楷體" w:eastAsia="標楷體" w:hAnsi="標楷體" w:hint="eastAsia"/>
              </w:rPr>
              <w:t>組</w:t>
            </w:r>
            <w:r w:rsidR="000A4AB1" w:rsidRPr="000A4AB1">
              <w:rPr>
                <w:rFonts w:ascii="標楷體" w:eastAsia="標楷體" w:hAnsi="標楷體"/>
              </w:rPr>
              <w:t>工作之</w:t>
            </w:r>
            <w:r w:rsidR="00F2005B">
              <w:rPr>
                <w:rFonts w:ascii="標楷體" w:eastAsia="標楷體" w:hAnsi="標楷體" w:hint="eastAsia"/>
              </w:rPr>
              <w:t>分配</w:t>
            </w:r>
            <w:r w:rsidR="000A4AB1" w:rsidRPr="000A4AB1">
              <w:rPr>
                <w:rFonts w:ascii="標楷體" w:eastAsia="標楷體" w:hAnsi="標楷體"/>
              </w:rPr>
              <w:t>。</w:t>
            </w:r>
          </w:p>
          <w:p w14:paraId="12B4958C" w14:textId="77777777" w:rsidR="00FD7EDF" w:rsidRPr="000A4AB1" w:rsidRDefault="00CE1E4C" w:rsidP="00013788">
            <w:pPr>
              <w:ind w:left="480" w:hangingChars="200" w:hanging="480"/>
              <w:jc w:val="both"/>
              <w:rPr>
                <w:rFonts w:ascii="標楷體" w:eastAsia="標楷體" w:hAnsi="標楷體"/>
                <w:szCs w:val="24"/>
              </w:rPr>
            </w:pPr>
            <w:r>
              <w:rPr>
                <w:rFonts w:ascii="標楷體" w:eastAsia="標楷體" w:hAnsi="標楷體" w:hint="eastAsia"/>
              </w:rPr>
              <w:t>二、</w:t>
            </w:r>
            <w:r w:rsidR="00477EEE">
              <w:rPr>
                <w:rFonts w:ascii="標楷體" w:eastAsia="標楷體" w:hAnsi="標楷體" w:hint="eastAsia"/>
              </w:rPr>
              <w:t>本</w:t>
            </w:r>
            <w:r w:rsidR="00181889">
              <w:rPr>
                <w:rFonts w:ascii="標楷體" w:eastAsia="標楷體" w:hAnsi="標楷體" w:hint="eastAsia"/>
              </w:rPr>
              <w:t>點</w:t>
            </w:r>
            <w:r w:rsidR="00477EEE">
              <w:rPr>
                <w:rFonts w:ascii="標楷體" w:eastAsia="標楷體" w:hAnsi="標楷體" w:hint="eastAsia"/>
              </w:rPr>
              <w:t>第一、二款係基於權責及輔導專業，</w:t>
            </w:r>
            <w:r w:rsidR="00F2005B">
              <w:rPr>
                <w:rFonts w:ascii="標楷體" w:eastAsia="標楷體" w:hAnsi="標楷體" w:hint="eastAsia"/>
              </w:rPr>
              <w:t>社政單位</w:t>
            </w:r>
            <w:r w:rsidR="00477EEE">
              <w:rPr>
                <w:rFonts w:ascii="標楷體" w:eastAsia="標楷體" w:hAnsi="標楷體" w:hint="eastAsia"/>
              </w:rPr>
              <w:t>為</w:t>
            </w:r>
            <w:r w:rsidR="00F2005B">
              <w:rPr>
                <w:rFonts w:ascii="標楷體" w:eastAsia="標楷體" w:hAnsi="標楷體" w:hint="eastAsia"/>
              </w:rPr>
              <w:t>輔導一組，負責</w:t>
            </w:r>
            <w:r w:rsidR="00477EEE">
              <w:rPr>
                <w:rFonts w:ascii="標楷體" w:eastAsia="標楷體" w:hAnsi="標楷體" w:hint="eastAsia"/>
              </w:rPr>
              <w:t>有關</w:t>
            </w:r>
            <w:r w:rsidR="00F2005B">
              <w:rPr>
                <w:rFonts w:ascii="標楷體" w:eastAsia="標楷體" w:hAnsi="標楷體" w:hint="eastAsia"/>
              </w:rPr>
              <w:t>無學籍少年</w:t>
            </w:r>
            <w:r w:rsidR="00477EEE">
              <w:rPr>
                <w:rFonts w:ascii="標楷體" w:eastAsia="標楷體" w:hAnsi="標楷體" w:hint="eastAsia"/>
              </w:rPr>
              <w:t>之輔導工作，另</w:t>
            </w:r>
            <w:r w:rsidR="00F2005B">
              <w:rPr>
                <w:rFonts w:ascii="標楷體" w:eastAsia="標楷體" w:hAnsi="標楷體" w:hint="eastAsia"/>
              </w:rPr>
              <w:t>教育單位</w:t>
            </w:r>
            <w:r w:rsidR="00477EEE">
              <w:rPr>
                <w:rFonts w:ascii="標楷體" w:eastAsia="標楷體" w:hAnsi="標楷體" w:hint="eastAsia"/>
              </w:rPr>
              <w:t>則為</w:t>
            </w:r>
            <w:r w:rsidR="00F2005B">
              <w:rPr>
                <w:rFonts w:ascii="標楷體" w:eastAsia="標楷體" w:hAnsi="標楷體" w:hint="eastAsia"/>
              </w:rPr>
              <w:t>輔導二組，負責有學籍少年</w:t>
            </w:r>
            <w:r w:rsidR="00477EEE">
              <w:rPr>
                <w:rFonts w:ascii="標楷體" w:eastAsia="標楷體" w:hAnsi="標楷體" w:hint="eastAsia"/>
              </w:rPr>
              <w:t>之輔導事宜</w:t>
            </w:r>
            <w:r w:rsidR="00FD7EDF" w:rsidRPr="00FD7EDF">
              <w:rPr>
                <w:rFonts w:ascii="標楷體" w:eastAsia="標楷體" w:hAnsi="標楷體"/>
              </w:rPr>
              <w:t>。</w:t>
            </w:r>
          </w:p>
        </w:tc>
      </w:tr>
      <w:tr w:rsidR="00F9037A" w14:paraId="18020EB0" w14:textId="77777777" w:rsidTr="00181889">
        <w:tc>
          <w:tcPr>
            <w:tcW w:w="4181" w:type="dxa"/>
          </w:tcPr>
          <w:p w14:paraId="21AF1688" w14:textId="77777777" w:rsidR="00B82092" w:rsidRDefault="00977A36" w:rsidP="00013788">
            <w:pPr>
              <w:ind w:left="391" w:hangingChars="163" w:hanging="391"/>
              <w:jc w:val="both"/>
              <w:rPr>
                <w:rFonts w:ascii="標楷體" w:eastAsia="標楷體" w:hAnsi="標楷體"/>
                <w:szCs w:val="24"/>
              </w:rPr>
            </w:pPr>
            <w:r w:rsidRPr="00977A36">
              <w:rPr>
                <w:rFonts w:ascii="標楷體" w:eastAsia="標楷體" w:hAnsi="標楷體" w:hint="eastAsia"/>
                <w:szCs w:val="24"/>
              </w:rPr>
              <w:t>八</w:t>
            </w:r>
            <w:r w:rsidR="00181889">
              <w:rPr>
                <w:rFonts w:ascii="標楷體" w:eastAsia="標楷體" w:hAnsi="標楷體" w:hint="eastAsia"/>
                <w:szCs w:val="24"/>
              </w:rPr>
              <w:t>、</w:t>
            </w:r>
            <w:r w:rsidR="00B82092">
              <w:rPr>
                <w:rFonts w:ascii="標楷體" w:eastAsia="標楷體" w:hAnsi="標楷體" w:hint="eastAsia"/>
              </w:rPr>
              <w:t>本</w:t>
            </w:r>
            <w:r w:rsidR="00B82092" w:rsidRPr="00786BDD">
              <w:rPr>
                <w:rFonts w:ascii="標楷體" w:eastAsia="標楷體" w:hAnsi="標楷體"/>
              </w:rPr>
              <w:t>會為執行</w:t>
            </w:r>
            <w:r w:rsidR="00B82092">
              <w:rPr>
                <w:rFonts w:ascii="標楷體" w:eastAsia="標楷體" w:hAnsi="標楷體" w:hint="eastAsia"/>
              </w:rPr>
              <w:t>少年輔導事宜</w:t>
            </w:r>
            <w:r w:rsidR="00B82092" w:rsidRPr="00786BDD">
              <w:rPr>
                <w:rFonts w:ascii="標楷體" w:eastAsia="標楷體" w:hAnsi="標楷體"/>
              </w:rPr>
              <w:t>，應配置專職少年輔導員、專職或兼職之督導人員，由具備社會工作、心理、教育、家庭教育或其他相關專業人員擔任。</w:t>
            </w:r>
          </w:p>
          <w:p w14:paraId="550017C0" w14:textId="77777777" w:rsidR="00B82092" w:rsidRPr="00845231" w:rsidRDefault="00B82092" w:rsidP="00013788">
            <w:pPr>
              <w:ind w:leftChars="100" w:left="240"/>
              <w:jc w:val="both"/>
              <w:rPr>
                <w:rFonts w:ascii="標楷體" w:eastAsia="標楷體" w:hAnsi="標楷體"/>
              </w:rPr>
            </w:pPr>
            <w:r>
              <w:rPr>
                <w:rFonts w:ascii="標楷體" w:eastAsia="標楷體" w:hAnsi="標楷體" w:hint="eastAsia"/>
              </w:rPr>
              <w:lastRenderedPageBreak/>
              <w:t>本</w:t>
            </w:r>
            <w:r w:rsidRPr="00845231">
              <w:rPr>
                <w:rFonts w:ascii="標楷體" w:eastAsia="標楷體" w:hAnsi="標楷體"/>
              </w:rPr>
              <w:t>會為強化輔導少年工作功能，得</w:t>
            </w:r>
            <w:proofErr w:type="gramStart"/>
            <w:r w:rsidRPr="00845231">
              <w:rPr>
                <w:rFonts w:ascii="標楷體" w:eastAsia="標楷體" w:hAnsi="標楷體"/>
              </w:rPr>
              <w:t>遴</w:t>
            </w:r>
            <w:proofErr w:type="gramEnd"/>
            <w:r w:rsidRPr="00845231">
              <w:rPr>
                <w:rFonts w:ascii="標楷體" w:eastAsia="標楷體" w:hAnsi="標楷體"/>
              </w:rPr>
              <w:t>聘下列人員為少年輔導志願服務者，協助從事</w:t>
            </w:r>
            <w:r w:rsidR="00477EEE">
              <w:rPr>
                <w:rFonts w:ascii="標楷體" w:eastAsia="標楷體" w:hAnsi="標楷體" w:hint="eastAsia"/>
              </w:rPr>
              <w:t>第六</w:t>
            </w:r>
            <w:r w:rsidR="00181889">
              <w:rPr>
                <w:rFonts w:ascii="標楷體" w:eastAsia="標楷體" w:hAnsi="標楷體" w:hint="eastAsia"/>
              </w:rPr>
              <w:t>點</w:t>
            </w:r>
            <w:r w:rsidRPr="00845231">
              <w:rPr>
                <w:rFonts w:ascii="標楷體" w:eastAsia="標楷體" w:hAnsi="標楷體"/>
              </w:rPr>
              <w:t>第八款之預防工作及業務：</w:t>
            </w:r>
          </w:p>
          <w:p w14:paraId="7F9C115D" w14:textId="77777777" w:rsidR="00B82092" w:rsidRDefault="00181889" w:rsidP="00013788">
            <w:pPr>
              <w:ind w:leftChars="100" w:left="814" w:hangingChars="239" w:hanging="574"/>
              <w:jc w:val="both"/>
              <w:rPr>
                <w:rFonts w:ascii="標楷體" w:eastAsia="標楷體" w:hAnsi="標楷體"/>
              </w:rPr>
            </w:pPr>
            <w:r>
              <w:rPr>
                <w:rFonts w:ascii="標楷體" w:eastAsia="標楷體" w:hAnsi="標楷體"/>
              </w:rPr>
              <w:t>（</w:t>
            </w:r>
            <w:r w:rsidR="00B82092" w:rsidRPr="00845231">
              <w:rPr>
                <w:rFonts w:ascii="標楷體" w:eastAsia="標楷體" w:hAnsi="標楷體"/>
              </w:rPr>
              <w:t>一</w:t>
            </w:r>
            <w:r>
              <w:rPr>
                <w:rFonts w:ascii="標楷體" w:eastAsia="標楷體" w:hAnsi="標楷體"/>
              </w:rPr>
              <w:t>）</w:t>
            </w:r>
            <w:r w:rsidR="00B82092" w:rsidRPr="00845231">
              <w:rPr>
                <w:rFonts w:ascii="標楷體" w:eastAsia="標楷體" w:hAnsi="標楷體"/>
              </w:rPr>
              <w:t>具備輔導或前項專業學識或經驗人士</w:t>
            </w:r>
            <w:r w:rsidR="00B82092" w:rsidRPr="00FD7EDF">
              <w:rPr>
                <w:rFonts w:ascii="標楷體" w:eastAsia="標楷體" w:hAnsi="標楷體"/>
              </w:rPr>
              <w:t>。</w:t>
            </w:r>
          </w:p>
          <w:p w14:paraId="21531D37" w14:textId="77777777" w:rsidR="00B82092" w:rsidRDefault="00181889" w:rsidP="00013788">
            <w:pPr>
              <w:ind w:leftChars="100" w:left="811" w:hangingChars="238" w:hanging="571"/>
              <w:jc w:val="both"/>
              <w:rPr>
                <w:rFonts w:ascii="標楷體" w:eastAsia="標楷體" w:hAnsi="標楷體"/>
              </w:rPr>
            </w:pPr>
            <w:r>
              <w:rPr>
                <w:rFonts w:ascii="標楷體" w:eastAsia="標楷體" w:hAnsi="標楷體"/>
              </w:rPr>
              <w:t>（</w:t>
            </w:r>
            <w:r w:rsidR="00B82092" w:rsidRPr="00FD7EDF">
              <w:rPr>
                <w:rFonts w:ascii="標楷體" w:eastAsia="標楷體" w:hAnsi="標楷體"/>
              </w:rPr>
              <w:t>二</w:t>
            </w:r>
            <w:r>
              <w:rPr>
                <w:rFonts w:ascii="標楷體" w:eastAsia="標楷體" w:hAnsi="標楷體"/>
              </w:rPr>
              <w:t>）</w:t>
            </w:r>
            <w:r w:rsidR="00B82092" w:rsidRPr="00845231">
              <w:rPr>
                <w:rFonts w:ascii="標楷體" w:eastAsia="標楷體" w:hAnsi="標楷體"/>
              </w:rPr>
              <w:t>大專校院前項專業相關科系學生</w:t>
            </w:r>
            <w:r w:rsidR="00B82092" w:rsidRPr="00FD7EDF">
              <w:rPr>
                <w:rFonts w:ascii="標楷體" w:eastAsia="標楷體" w:hAnsi="標楷體"/>
              </w:rPr>
              <w:t>。</w:t>
            </w:r>
          </w:p>
          <w:p w14:paraId="0C948759" w14:textId="77777777" w:rsidR="00F9037A" w:rsidRPr="00977A36" w:rsidRDefault="00181889" w:rsidP="00013788">
            <w:pPr>
              <w:ind w:firstLineChars="100" w:firstLine="240"/>
              <w:jc w:val="both"/>
              <w:rPr>
                <w:rFonts w:ascii="標楷體" w:eastAsia="標楷體" w:hAnsi="標楷體"/>
                <w:szCs w:val="24"/>
              </w:rPr>
            </w:pPr>
            <w:r>
              <w:rPr>
                <w:rFonts w:ascii="標楷體" w:eastAsia="標楷體" w:hAnsi="標楷體"/>
              </w:rPr>
              <w:t>（</w:t>
            </w:r>
            <w:r w:rsidR="00B82092" w:rsidRPr="00FD7EDF">
              <w:rPr>
                <w:rFonts w:ascii="標楷體" w:eastAsia="標楷體" w:hAnsi="標楷體"/>
              </w:rPr>
              <w:t>三</w:t>
            </w:r>
            <w:r>
              <w:rPr>
                <w:rFonts w:ascii="標楷體" w:eastAsia="標楷體" w:hAnsi="標楷體"/>
              </w:rPr>
              <w:t>）</w:t>
            </w:r>
            <w:r w:rsidR="00B82092" w:rsidRPr="00845231">
              <w:rPr>
                <w:rFonts w:ascii="標楷體" w:eastAsia="標楷體" w:hAnsi="標楷體"/>
              </w:rPr>
              <w:t>當地熱心公益人士</w:t>
            </w:r>
            <w:r w:rsidR="00B82092" w:rsidRPr="00FD7EDF">
              <w:rPr>
                <w:rFonts w:ascii="標楷體" w:eastAsia="標楷體" w:hAnsi="標楷體"/>
              </w:rPr>
              <w:t>。</w:t>
            </w:r>
          </w:p>
        </w:tc>
        <w:tc>
          <w:tcPr>
            <w:tcW w:w="4181" w:type="dxa"/>
          </w:tcPr>
          <w:p w14:paraId="391915EF" w14:textId="77777777" w:rsidR="00B82092" w:rsidRDefault="00B82092" w:rsidP="00013788">
            <w:pPr>
              <w:jc w:val="both"/>
              <w:rPr>
                <w:rFonts w:ascii="標楷體" w:eastAsia="標楷體" w:hAnsi="標楷體"/>
              </w:rPr>
            </w:pPr>
            <w:r>
              <w:rPr>
                <w:rFonts w:ascii="標楷體" w:eastAsia="標楷體" w:hAnsi="標楷體"/>
              </w:rPr>
              <w:lastRenderedPageBreak/>
              <w:t>一、</w:t>
            </w:r>
            <w:r w:rsidR="00181889">
              <w:rPr>
                <w:rFonts w:ascii="標楷體" w:eastAsia="標楷體" w:hAnsi="標楷體" w:hint="eastAsia"/>
              </w:rPr>
              <w:t>訂</w:t>
            </w:r>
            <w:r w:rsidRPr="000A4AB1">
              <w:rPr>
                <w:rFonts w:ascii="標楷體" w:eastAsia="標楷體" w:hAnsi="標楷體"/>
              </w:rPr>
              <w:t>定輔導工作人員之資格。</w:t>
            </w:r>
          </w:p>
          <w:p w14:paraId="126B38EF" w14:textId="77777777" w:rsidR="00B82092" w:rsidRDefault="00B82092" w:rsidP="00013788">
            <w:pPr>
              <w:ind w:left="480" w:hangingChars="200" w:hanging="480"/>
              <w:jc w:val="both"/>
              <w:rPr>
                <w:rFonts w:ascii="標楷體" w:eastAsia="標楷體" w:hAnsi="標楷體"/>
              </w:rPr>
            </w:pPr>
            <w:r>
              <w:rPr>
                <w:rFonts w:ascii="標楷體" w:eastAsia="標楷體" w:hAnsi="標楷體" w:hint="eastAsia"/>
              </w:rPr>
              <w:t>二、</w:t>
            </w:r>
            <w:r w:rsidRPr="00845231">
              <w:rPr>
                <w:rFonts w:ascii="標楷體" w:eastAsia="標楷體" w:hAnsi="標楷體"/>
              </w:rPr>
              <w:t>第一項</w:t>
            </w:r>
            <w:r>
              <w:rPr>
                <w:rFonts w:ascii="標楷體" w:eastAsia="標楷體" w:hAnsi="標楷體"/>
              </w:rPr>
              <w:t>定明</w:t>
            </w:r>
            <w:r w:rsidRPr="00845231">
              <w:rPr>
                <w:rFonts w:ascii="標楷體" w:eastAsia="標楷體" w:hAnsi="標楷體"/>
              </w:rPr>
              <w:t>輔導工作須有相應其功能之專業人員。</w:t>
            </w:r>
          </w:p>
          <w:p w14:paraId="3673EAC3" w14:textId="77777777" w:rsidR="00767B86" w:rsidRPr="00B740AB" w:rsidRDefault="00B82092" w:rsidP="00013788">
            <w:pPr>
              <w:ind w:left="353" w:hangingChars="147" w:hanging="353"/>
              <w:jc w:val="both"/>
              <w:rPr>
                <w:rFonts w:ascii="標楷體" w:eastAsia="標楷體" w:hAnsi="標楷體"/>
              </w:rPr>
            </w:pPr>
            <w:r>
              <w:rPr>
                <w:rFonts w:ascii="標楷體" w:eastAsia="標楷體" w:hAnsi="標楷體" w:hint="eastAsia"/>
              </w:rPr>
              <w:t>三、</w:t>
            </w:r>
            <w:r w:rsidRPr="00845231">
              <w:rPr>
                <w:rFonts w:ascii="標楷體" w:eastAsia="標楷體" w:hAnsi="標楷體"/>
              </w:rPr>
              <w:t>第二項規定</w:t>
            </w:r>
            <w:r>
              <w:rPr>
                <w:rFonts w:ascii="標楷體" w:eastAsia="標楷體" w:hAnsi="標楷體" w:hint="eastAsia"/>
              </w:rPr>
              <w:t>本</w:t>
            </w:r>
            <w:r w:rsidRPr="00845231">
              <w:rPr>
                <w:rFonts w:ascii="標楷體" w:eastAsia="標楷體" w:hAnsi="標楷體"/>
              </w:rPr>
              <w:t>會得</w:t>
            </w:r>
            <w:proofErr w:type="gramStart"/>
            <w:r w:rsidRPr="00845231">
              <w:rPr>
                <w:rFonts w:ascii="標楷體" w:eastAsia="標楷體" w:hAnsi="標楷體"/>
              </w:rPr>
              <w:t>遴</w:t>
            </w:r>
            <w:proofErr w:type="gramEnd"/>
            <w:r w:rsidRPr="00845231">
              <w:rPr>
                <w:rFonts w:ascii="標楷體" w:eastAsia="標楷體" w:hAnsi="標楷體"/>
              </w:rPr>
              <w:t>聘志願服務者協助辦理</w:t>
            </w:r>
            <w:proofErr w:type="gramStart"/>
            <w:r w:rsidRPr="00845231">
              <w:rPr>
                <w:rFonts w:ascii="標楷體" w:eastAsia="標楷體" w:hAnsi="標楷體"/>
              </w:rPr>
              <w:t>少年曝險行為</w:t>
            </w:r>
            <w:proofErr w:type="gramEnd"/>
            <w:r w:rsidRPr="00845231">
              <w:rPr>
                <w:rFonts w:ascii="標楷體" w:eastAsia="標楷體" w:hAnsi="標楷體"/>
              </w:rPr>
              <w:t>之預防相關</w:t>
            </w:r>
            <w:r w:rsidRPr="00845231">
              <w:rPr>
                <w:rFonts w:ascii="標楷體" w:eastAsia="標楷體" w:hAnsi="標楷體"/>
              </w:rPr>
              <w:lastRenderedPageBreak/>
              <w:t>工作，志願服務者主要係基於協助者角色辦理預防工作及業務</w:t>
            </w:r>
            <w:r w:rsidRPr="00FD7EDF">
              <w:rPr>
                <w:rFonts w:ascii="標楷體" w:eastAsia="標楷體" w:hAnsi="標楷體"/>
              </w:rPr>
              <w:t>。</w:t>
            </w:r>
          </w:p>
        </w:tc>
      </w:tr>
      <w:tr w:rsidR="00F9037A" w14:paraId="19F082C8" w14:textId="77777777" w:rsidTr="00181889">
        <w:tc>
          <w:tcPr>
            <w:tcW w:w="4181" w:type="dxa"/>
          </w:tcPr>
          <w:p w14:paraId="21FA333B" w14:textId="77777777" w:rsidR="00435CDF" w:rsidRPr="00435CDF" w:rsidRDefault="00D859CC" w:rsidP="00013788">
            <w:pPr>
              <w:ind w:left="480" w:hangingChars="200" w:hanging="480"/>
              <w:jc w:val="both"/>
              <w:rPr>
                <w:rFonts w:ascii="標楷體" w:eastAsia="標楷體" w:hAnsi="標楷體"/>
                <w:szCs w:val="24"/>
              </w:rPr>
            </w:pPr>
            <w:r w:rsidRPr="00D859CC">
              <w:rPr>
                <w:rFonts w:ascii="標楷體" w:eastAsia="標楷體" w:hAnsi="標楷體" w:hint="eastAsia"/>
                <w:szCs w:val="24"/>
              </w:rPr>
              <w:lastRenderedPageBreak/>
              <w:t>九</w:t>
            </w:r>
            <w:r w:rsidR="00CF2376">
              <w:rPr>
                <w:rFonts w:ascii="標楷體" w:eastAsia="標楷體" w:hAnsi="標楷體" w:hint="eastAsia"/>
                <w:szCs w:val="24"/>
              </w:rPr>
              <w:t>、</w:t>
            </w:r>
            <w:r w:rsidR="00F06F6F">
              <w:rPr>
                <w:rFonts w:ascii="標楷體" w:eastAsia="標楷體" w:hAnsi="標楷體" w:hint="eastAsia"/>
              </w:rPr>
              <w:t>本</w:t>
            </w:r>
            <w:r w:rsidR="00F6591B" w:rsidRPr="00F6591B">
              <w:rPr>
                <w:rFonts w:ascii="標楷體" w:eastAsia="標楷體" w:hAnsi="標楷體"/>
              </w:rPr>
              <w:t>會</w:t>
            </w:r>
            <w:r w:rsidR="00F2005B">
              <w:rPr>
                <w:rFonts w:ascii="標楷體" w:eastAsia="標楷體" w:hAnsi="標楷體" w:hint="eastAsia"/>
              </w:rPr>
              <w:t>執行開案審核、訪視調查、通知及轉</w:t>
            </w:r>
            <w:proofErr w:type="gramStart"/>
            <w:r w:rsidR="00F2005B">
              <w:rPr>
                <w:rFonts w:ascii="標楷體" w:eastAsia="標楷體" w:hAnsi="標楷體" w:hint="eastAsia"/>
              </w:rPr>
              <w:t>介</w:t>
            </w:r>
            <w:proofErr w:type="gramEnd"/>
            <w:r w:rsidR="00F2005B">
              <w:rPr>
                <w:rFonts w:ascii="標楷體" w:eastAsia="標楷體" w:hAnsi="標楷體" w:hint="eastAsia"/>
              </w:rPr>
              <w:t>、輔導個案相關應辦事項，結案及請求少年法院</w:t>
            </w:r>
            <w:r w:rsidR="002359ED">
              <w:rPr>
                <w:rFonts w:ascii="標楷體" w:eastAsia="標楷體" w:hAnsi="標楷體"/>
              </w:rPr>
              <w:t>（</w:t>
            </w:r>
            <w:r w:rsidR="002359ED">
              <w:rPr>
                <w:rFonts w:ascii="標楷體" w:eastAsia="標楷體" w:hAnsi="標楷體" w:hint="eastAsia"/>
              </w:rPr>
              <w:t>庭）</w:t>
            </w:r>
            <w:r w:rsidR="00F2005B">
              <w:rPr>
                <w:rFonts w:ascii="標楷體" w:eastAsia="標楷體" w:hAnsi="標楷體" w:hint="eastAsia"/>
              </w:rPr>
              <w:t>處理程序、後續處理及追蹤等事項，</w:t>
            </w:r>
            <w:r w:rsidR="0032697C">
              <w:rPr>
                <w:rFonts w:ascii="標楷體" w:eastAsia="標楷體" w:hAnsi="標楷體" w:hint="eastAsia"/>
              </w:rPr>
              <w:t>依</w:t>
            </w:r>
            <w:r w:rsidR="00CD1955">
              <w:rPr>
                <w:rFonts w:ascii="標楷體" w:eastAsia="標楷體" w:hAnsi="標楷體" w:hint="eastAsia"/>
              </w:rPr>
              <w:t>「</w:t>
            </w:r>
            <w:r w:rsidR="00F2005B">
              <w:rPr>
                <w:rFonts w:ascii="標楷體" w:eastAsia="標楷體" w:hAnsi="標楷體" w:hint="eastAsia"/>
              </w:rPr>
              <w:t>少年輔導委員會設置及輔導實施辦法</w:t>
            </w:r>
            <w:r w:rsidR="00CD1955">
              <w:rPr>
                <w:rFonts w:ascii="標楷體" w:eastAsia="標楷體" w:hAnsi="標楷體" w:hint="eastAsia"/>
              </w:rPr>
              <w:t>」</w:t>
            </w:r>
            <w:r w:rsidR="00F2005B">
              <w:rPr>
                <w:rFonts w:ascii="標楷體" w:eastAsia="標楷體" w:hAnsi="標楷體" w:hint="eastAsia"/>
              </w:rPr>
              <w:t>辦理之</w:t>
            </w:r>
            <w:r w:rsidRPr="00F6591B">
              <w:rPr>
                <w:rFonts w:ascii="標楷體" w:eastAsia="標楷體" w:hAnsi="標楷體"/>
                <w:szCs w:val="24"/>
              </w:rPr>
              <w:t>。</w:t>
            </w:r>
          </w:p>
        </w:tc>
        <w:tc>
          <w:tcPr>
            <w:tcW w:w="4181" w:type="dxa"/>
          </w:tcPr>
          <w:p w14:paraId="168C283E" w14:textId="77777777" w:rsidR="00435CDF" w:rsidRPr="00435CDF" w:rsidRDefault="00CF2376" w:rsidP="00013788">
            <w:pPr>
              <w:ind w:left="17" w:hangingChars="7" w:hanging="17"/>
              <w:jc w:val="both"/>
              <w:rPr>
                <w:rFonts w:ascii="標楷體" w:eastAsia="標楷體" w:hAnsi="標楷體"/>
                <w:szCs w:val="24"/>
              </w:rPr>
            </w:pPr>
            <w:r>
              <w:rPr>
                <w:rFonts w:ascii="標楷體" w:eastAsia="標楷體" w:hAnsi="標楷體" w:hint="eastAsia"/>
              </w:rPr>
              <w:t>訂</w:t>
            </w:r>
            <w:r w:rsidR="00F6591B" w:rsidRPr="00F6591B">
              <w:rPr>
                <w:rFonts w:ascii="標楷體" w:eastAsia="標楷體" w:hAnsi="標楷體"/>
              </w:rPr>
              <w:t>定</w:t>
            </w:r>
            <w:r w:rsidR="00477EEE">
              <w:rPr>
                <w:rFonts w:ascii="標楷體" w:eastAsia="標楷體" w:hAnsi="標楷體" w:hint="eastAsia"/>
              </w:rPr>
              <w:t>本會</w:t>
            </w:r>
            <w:r w:rsidR="00C452E9">
              <w:rPr>
                <w:rFonts w:ascii="標楷體" w:eastAsia="標楷體" w:hAnsi="標楷體" w:hint="eastAsia"/>
              </w:rPr>
              <w:t>開案審核、訪視調查、通知及轉</w:t>
            </w:r>
            <w:proofErr w:type="gramStart"/>
            <w:r w:rsidR="00C452E9">
              <w:rPr>
                <w:rFonts w:ascii="標楷體" w:eastAsia="標楷體" w:hAnsi="標楷體" w:hint="eastAsia"/>
              </w:rPr>
              <w:t>介</w:t>
            </w:r>
            <w:proofErr w:type="gramEnd"/>
            <w:r w:rsidR="00C452E9">
              <w:rPr>
                <w:rFonts w:ascii="標楷體" w:eastAsia="標楷體" w:hAnsi="標楷體" w:hint="eastAsia"/>
              </w:rPr>
              <w:t>、輔導個案相關應辦事項，結案及請求少年法院</w:t>
            </w:r>
            <w:r w:rsidR="002359ED">
              <w:rPr>
                <w:rFonts w:ascii="標楷體" w:eastAsia="標楷體" w:hAnsi="標楷體"/>
              </w:rPr>
              <w:t>（</w:t>
            </w:r>
            <w:r w:rsidR="002359ED">
              <w:rPr>
                <w:rFonts w:ascii="標楷體" w:eastAsia="標楷體" w:hAnsi="標楷體" w:hint="eastAsia"/>
              </w:rPr>
              <w:t>庭）</w:t>
            </w:r>
            <w:r w:rsidR="00C452E9">
              <w:rPr>
                <w:rFonts w:ascii="標楷體" w:eastAsia="標楷體" w:hAnsi="標楷體" w:hint="eastAsia"/>
              </w:rPr>
              <w:t>處理程序、後續處理及追蹤等事項辦理之依據</w:t>
            </w:r>
            <w:r w:rsidR="00435CDF" w:rsidRPr="00435CDF">
              <w:rPr>
                <w:rFonts w:ascii="標楷體" w:eastAsia="標楷體" w:hAnsi="標楷體"/>
              </w:rPr>
              <w:t>。</w:t>
            </w:r>
          </w:p>
        </w:tc>
      </w:tr>
      <w:tr w:rsidR="00F9037A" w14:paraId="08625C92" w14:textId="77777777" w:rsidTr="00181889">
        <w:tc>
          <w:tcPr>
            <w:tcW w:w="4181" w:type="dxa"/>
          </w:tcPr>
          <w:p w14:paraId="3AD5E53C" w14:textId="77777777" w:rsidR="00F9037A" w:rsidRDefault="00C452E9" w:rsidP="00013788">
            <w:pPr>
              <w:ind w:left="391" w:hangingChars="163" w:hanging="391"/>
              <w:jc w:val="both"/>
              <w:rPr>
                <w:rFonts w:ascii="標楷體" w:eastAsia="標楷體" w:hAnsi="標楷體"/>
                <w:szCs w:val="24"/>
              </w:rPr>
            </w:pPr>
            <w:r>
              <w:rPr>
                <w:rFonts w:ascii="標楷體" w:eastAsia="標楷體" w:hAnsi="標楷體" w:hint="eastAsia"/>
                <w:szCs w:val="24"/>
              </w:rPr>
              <w:t>十</w:t>
            </w:r>
            <w:r w:rsidR="00CF2376">
              <w:rPr>
                <w:rFonts w:ascii="標楷體" w:eastAsia="標楷體" w:hAnsi="標楷體" w:hint="eastAsia"/>
                <w:szCs w:val="24"/>
              </w:rPr>
              <w:t>、</w:t>
            </w:r>
            <w:r w:rsidR="00EB5430">
              <w:rPr>
                <w:rFonts w:ascii="標楷體" w:eastAsia="標楷體" w:hAnsi="標楷體" w:hint="eastAsia"/>
              </w:rPr>
              <w:t>本</w:t>
            </w:r>
            <w:r w:rsidR="00A77FE6" w:rsidRPr="00A77FE6">
              <w:rPr>
                <w:rFonts w:ascii="標楷體" w:eastAsia="標楷體" w:hAnsi="標楷體"/>
              </w:rPr>
              <w:t>會應每年編製年度工作報告，依</w:t>
            </w:r>
            <w:r>
              <w:rPr>
                <w:rFonts w:ascii="標楷體" w:eastAsia="標楷體" w:hAnsi="標楷體" w:hint="eastAsia"/>
              </w:rPr>
              <w:t>本</w:t>
            </w:r>
            <w:r w:rsidR="00A77FE6" w:rsidRPr="00A77FE6">
              <w:rPr>
                <w:rFonts w:ascii="標楷體" w:eastAsia="標楷體" w:hAnsi="標楷體"/>
              </w:rPr>
              <w:t>縣之特性及需求，辦理下列項目</w:t>
            </w:r>
            <w:r w:rsidR="00A77FE6">
              <w:rPr>
                <w:rFonts w:ascii="標楷體" w:eastAsia="標楷體" w:hAnsi="標楷體" w:hint="eastAsia"/>
                <w:szCs w:val="24"/>
              </w:rPr>
              <w:t>：</w:t>
            </w:r>
          </w:p>
          <w:p w14:paraId="3AC7F993" w14:textId="77777777" w:rsidR="00AB2B51" w:rsidRDefault="00CF2376" w:rsidP="00013788">
            <w:pPr>
              <w:ind w:leftChars="80" w:left="852" w:hangingChars="275" w:hanging="660"/>
              <w:rPr>
                <w:rFonts w:ascii="標楷體" w:eastAsia="標楷體" w:hAnsi="標楷體"/>
              </w:rPr>
            </w:pPr>
            <w:r>
              <w:rPr>
                <w:rFonts w:ascii="標楷體" w:eastAsia="標楷體" w:hAnsi="標楷體" w:hint="eastAsia"/>
                <w:szCs w:val="24"/>
              </w:rPr>
              <w:t>（</w:t>
            </w:r>
            <w:r w:rsidR="00A77FE6">
              <w:rPr>
                <w:rFonts w:ascii="標楷體" w:eastAsia="標楷體" w:hAnsi="標楷體" w:hint="eastAsia"/>
                <w:szCs w:val="24"/>
              </w:rPr>
              <w:t>一</w:t>
            </w:r>
            <w:r>
              <w:rPr>
                <w:rFonts w:ascii="標楷體" w:eastAsia="標楷體" w:hAnsi="標楷體" w:hint="eastAsia"/>
                <w:szCs w:val="24"/>
              </w:rPr>
              <w:t>）</w:t>
            </w:r>
            <w:r w:rsidR="00A77FE6" w:rsidRPr="00A77FE6">
              <w:rPr>
                <w:rFonts w:ascii="標楷體" w:eastAsia="標楷體" w:hAnsi="標楷體"/>
              </w:rPr>
              <w:t>個案輔導基本資料、服務內</w:t>
            </w:r>
            <w:r w:rsidR="00AB2B51">
              <w:rPr>
                <w:rFonts w:ascii="標楷體" w:eastAsia="標楷體" w:hAnsi="標楷體" w:hint="eastAsia"/>
              </w:rPr>
              <w:t>容</w:t>
            </w:r>
          </w:p>
          <w:p w14:paraId="24BE60E2" w14:textId="77777777" w:rsidR="00A77FE6" w:rsidRDefault="00A77FE6" w:rsidP="00013788">
            <w:pPr>
              <w:ind w:leftChars="344" w:left="826" w:firstLineChars="17" w:firstLine="41"/>
              <w:rPr>
                <w:rFonts w:ascii="標楷體" w:eastAsia="標楷體" w:hAnsi="標楷體"/>
              </w:rPr>
            </w:pPr>
            <w:r w:rsidRPr="00A77FE6">
              <w:rPr>
                <w:rFonts w:ascii="標楷體" w:eastAsia="標楷體" w:hAnsi="標楷體"/>
              </w:rPr>
              <w:t>、輔導措施種類、後續追蹤與結案情形統計及分析</w:t>
            </w:r>
            <w:r>
              <w:rPr>
                <w:rFonts w:ascii="標楷體" w:eastAsia="標楷體" w:hAnsi="標楷體"/>
              </w:rPr>
              <w:t>。</w:t>
            </w:r>
          </w:p>
          <w:p w14:paraId="369787D5" w14:textId="77777777" w:rsidR="00AB2B51" w:rsidRDefault="00AB2B51" w:rsidP="00013788">
            <w:pPr>
              <w:ind w:leftChars="80" w:left="852" w:hangingChars="275" w:hanging="660"/>
              <w:jc w:val="both"/>
              <w:rPr>
                <w:rFonts w:ascii="標楷體" w:eastAsia="標楷體" w:hAnsi="標楷體"/>
              </w:rPr>
            </w:pPr>
            <w:r>
              <w:rPr>
                <w:rFonts w:ascii="標楷體" w:eastAsia="標楷體" w:hAnsi="標楷體" w:hint="eastAsia"/>
              </w:rPr>
              <w:t>（二）</w:t>
            </w:r>
            <w:proofErr w:type="gramStart"/>
            <w:r w:rsidRPr="00A77FE6">
              <w:rPr>
                <w:rFonts w:ascii="標楷體" w:eastAsia="標楷體" w:hAnsi="標楷體"/>
              </w:rPr>
              <w:t>辦理曝險少年</w:t>
            </w:r>
            <w:proofErr w:type="gramEnd"/>
            <w:r w:rsidRPr="00A77FE6">
              <w:rPr>
                <w:rFonts w:ascii="標楷體" w:eastAsia="標楷體" w:hAnsi="標楷體"/>
              </w:rPr>
              <w:t>預防活動次數及服務人數</w:t>
            </w:r>
            <w:r>
              <w:rPr>
                <w:rFonts w:ascii="標楷體" w:eastAsia="標楷體" w:hAnsi="標楷體"/>
              </w:rPr>
              <w:t>。</w:t>
            </w:r>
          </w:p>
          <w:p w14:paraId="6E42C606" w14:textId="77777777" w:rsidR="00AB2B51" w:rsidRDefault="00AB2B51" w:rsidP="00013788">
            <w:pPr>
              <w:ind w:leftChars="80" w:left="852" w:hangingChars="275" w:hanging="660"/>
              <w:jc w:val="both"/>
              <w:rPr>
                <w:rFonts w:ascii="標楷體" w:eastAsia="標楷體" w:hAnsi="標楷體"/>
              </w:rPr>
            </w:pPr>
            <w:r>
              <w:rPr>
                <w:rFonts w:ascii="標楷體" w:eastAsia="標楷體" w:hAnsi="標楷體" w:hint="eastAsia"/>
              </w:rPr>
              <w:t>（三）</w:t>
            </w:r>
            <w:r w:rsidRPr="00A77FE6">
              <w:rPr>
                <w:rFonts w:ascii="標楷體" w:eastAsia="標楷體" w:hAnsi="標楷體"/>
              </w:rPr>
              <w:t>社工、心理、教育、家庭教育與其他相關專業人力聘用率、流動率及人員訓練內容</w:t>
            </w:r>
            <w:r>
              <w:rPr>
                <w:rFonts w:ascii="標楷體" w:eastAsia="標楷體" w:hAnsi="標楷體"/>
              </w:rPr>
              <w:t>。</w:t>
            </w:r>
          </w:p>
          <w:p w14:paraId="12B3D79B" w14:textId="77777777" w:rsidR="00AB2B51" w:rsidRDefault="00AB2B51" w:rsidP="00013788">
            <w:pPr>
              <w:ind w:leftChars="80" w:left="852" w:hangingChars="275" w:hanging="660"/>
              <w:jc w:val="both"/>
              <w:rPr>
                <w:rFonts w:ascii="標楷體" w:eastAsia="標楷體" w:hAnsi="標楷體"/>
              </w:rPr>
            </w:pPr>
            <w:r>
              <w:rPr>
                <w:rFonts w:ascii="標楷體" w:eastAsia="標楷體" w:hAnsi="標楷體" w:hint="eastAsia"/>
              </w:rPr>
              <w:t>（四）</w:t>
            </w:r>
            <w:r w:rsidRPr="00A77FE6">
              <w:rPr>
                <w:rFonts w:ascii="標楷體" w:eastAsia="標楷體" w:hAnsi="標楷體"/>
              </w:rPr>
              <w:t>特定議題跨網絡合作聯繫會議或個案研討會議</w:t>
            </w:r>
            <w:r>
              <w:rPr>
                <w:rFonts w:ascii="標楷體" w:eastAsia="標楷體" w:hAnsi="標楷體"/>
              </w:rPr>
              <w:t>。</w:t>
            </w:r>
          </w:p>
          <w:p w14:paraId="18631FDD" w14:textId="77777777" w:rsidR="00AB2B51" w:rsidRDefault="00AB2B51" w:rsidP="00013788">
            <w:pPr>
              <w:ind w:leftChars="70" w:left="826" w:hangingChars="274" w:hanging="658"/>
              <w:rPr>
                <w:rFonts w:ascii="標楷體" w:eastAsia="標楷體" w:hAnsi="標楷體"/>
              </w:rPr>
            </w:pPr>
            <w:r>
              <w:rPr>
                <w:rFonts w:ascii="標楷體" w:eastAsia="標楷體" w:hAnsi="標楷體" w:hint="eastAsia"/>
              </w:rPr>
              <w:t>（五）</w:t>
            </w:r>
            <w:r w:rsidRPr="00A77FE6">
              <w:rPr>
                <w:rFonts w:ascii="標楷體" w:eastAsia="標楷體" w:hAnsi="標楷體"/>
              </w:rPr>
              <w:t>少年輔導相關研究或實務報</w:t>
            </w:r>
            <w:r>
              <w:rPr>
                <w:rFonts w:ascii="標楷體" w:eastAsia="標楷體" w:hAnsi="標楷體" w:hint="eastAsia"/>
              </w:rPr>
              <w:t>告</w:t>
            </w:r>
          </w:p>
          <w:p w14:paraId="2DCA30DC" w14:textId="77777777" w:rsidR="00A77FE6" w:rsidRDefault="00AB2B51" w:rsidP="00013788">
            <w:pPr>
              <w:ind w:leftChars="270" w:left="648" w:firstLineChars="100" w:firstLine="240"/>
              <w:rPr>
                <w:rFonts w:ascii="標楷體" w:eastAsia="標楷體" w:hAnsi="標楷體"/>
              </w:rPr>
            </w:pPr>
            <w:r w:rsidRPr="00A77FE6">
              <w:rPr>
                <w:rFonts w:ascii="標楷體" w:eastAsia="標楷體" w:hAnsi="標楷體"/>
              </w:rPr>
              <w:t>、政策建議、宣導內容</w:t>
            </w:r>
            <w:r>
              <w:rPr>
                <w:rFonts w:ascii="標楷體" w:eastAsia="標楷體" w:hAnsi="標楷體"/>
              </w:rPr>
              <w:t>。</w:t>
            </w:r>
          </w:p>
          <w:p w14:paraId="40C13E04" w14:textId="77777777" w:rsidR="00A77FE6" w:rsidRPr="00A77FE6" w:rsidRDefault="00A77FE6" w:rsidP="00013788">
            <w:pPr>
              <w:ind w:leftChars="135" w:left="334" w:hangingChars="4" w:hanging="10"/>
              <w:jc w:val="both"/>
              <w:rPr>
                <w:rFonts w:ascii="標楷體" w:eastAsia="標楷體" w:hAnsi="標楷體"/>
                <w:szCs w:val="24"/>
              </w:rPr>
            </w:pPr>
            <w:r w:rsidRPr="00A77FE6">
              <w:rPr>
                <w:rFonts w:ascii="標楷體" w:eastAsia="標楷體" w:hAnsi="標楷體"/>
              </w:rPr>
              <w:t>年度工作報告應依實際執行情形及成果編製，經翌年第一次委員會議討論通過後，報內政部備查</w:t>
            </w:r>
            <w:r>
              <w:rPr>
                <w:rFonts w:ascii="標楷體" w:eastAsia="標楷體" w:hAnsi="標楷體"/>
              </w:rPr>
              <w:t>。</w:t>
            </w:r>
          </w:p>
        </w:tc>
        <w:tc>
          <w:tcPr>
            <w:tcW w:w="4181" w:type="dxa"/>
          </w:tcPr>
          <w:p w14:paraId="5074EDFA" w14:textId="77777777" w:rsidR="00F9037A" w:rsidRDefault="00B74FB0" w:rsidP="00013788">
            <w:pPr>
              <w:jc w:val="both"/>
              <w:rPr>
                <w:rFonts w:ascii="標楷體" w:eastAsia="標楷體" w:hAnsi="標楷體"/>
              </w:rPr>
            </w:pPr>
            <w:r>
              <w:rPr>
                <w:rFonts w:ascii="標楷體" w:eastAsia="標楷體" w:hAnsi="標楷體"/>
              </w:rPr>
              <w:t>一、</w:t>
            </w:r>
            <w:r w:rsidR="00A813F6">
              <w:rPr>
                <w:rFonts w:ascii="標楷體" w:eastAsia="標楷體" w:hAnsi="標楷體" w:hint="eastAsia"/>
              </w:rPr>
              <w:t>訂</w:t>
            </w:r>
            <w:r w:rsidR="0052365F" w:rsidRPr="0052365F">
              <w:rPr>
                <w:rFonts w:ascii="標楷體" w:eastAsia="標楷體" w:hAnsi="標楷體"/>
              </w:rPr>
              <w:t>定年度工作報告之編製</w:t>
            </w:r>
            <w:r w:rsidR="005F712F" w:rsidRPr="005F712F">
              <w:rPr>
                <w:rFonts w:ascii="標楷體" w:eastAsia="標楷體" w:hAnsi="標楷體"/>
              </w:rPr>
              <w:t>。</w:t>
            </w:r>
          </w:p>
          <w:p w14:paraId="30DA7773" w14:textId="77777777" w:rsidR="0052365F" w:rsidRDefault="00B74FB0" w:rsidP="00013788">
            <w:pPr>
              <w:ind w:left="341" w:hangingChars="142" w:hanging="341"/>
              <w:jc w:val="both"/>
              <w:rPr>
                <w:rFonts w:ascii="標楷體" w:eastAsia="標楷體" w:hAnsi="標楷體"/>
              </w:rPr>
            </w:pPr>
            <w:r>
              <w:rPr>
                <w:rFonts w:ascii="標楷體" w:eastAsia="標楷體" w:hAnsi="標楷體" w:hint="eastAsia"/>
              </w:rPr>
              <w:t>二、</w:t>
            </w:r>
            <w:r w:rsidR="0052365F" w:rsidRPr="0052365F">
              <w:rPr>
                <w:rFonts w:ascii="標楷體" w:eastAsia="標楷體" w:hAnsi="標楷體"/>
              </w:rPr>
              <w:t>第一項規定年度工作報告應包含內容，說明如下</w:t>
            </w:r>
            <w:r w:rsidR="0052365F">
              <w:rPr>
                <w:rFonts w:ascii="標楷體" w:eastAsia="標楷體" w:hAnsi="標楷體"/>
              </w:rPr>
              <w:t>：</w:t>
            </w:r>
          </w:p>
          <w:p w14:paraId="48253245" w14:textId="77777777" w:rsidR="0052365F" w:rsidRDefault="0052365F" w:rsidP="00013788">
            <w:pPr>
              <w:ind w:leftChars="101" w:left="830" w:hangingChars="245" w:hanging="588"/>
              <w:jc w:val="both"/>
              <w:rPr>
                <w:rFonts w:ascii="標楷體" w:eastAsia="標楷體" w:hAnsi="標楷體"/>
              </w:rPr>
            </w:pPr>
            <w:r>
              <w:rPr>
                <w:rFonts w:ascii="標楷體" w:eastAsia="標楷體" w:hAnsi="標楷體" w:hint="eastAsia"/>
              </w:rPr>
              <w:t>（一）</w:t>
            </w:r>
            <w:r w:rsidRPr="0052365F">
              <w:rPr>
                <w:rFonts w:ascii="標楷體" w:eastAsia="標楷體" w:hAnsi="標楷體"/>
              </w:rPr>
              <w:t>第二款所稱活動指與第六</w:t>
            </w:r>
            <w:r w:rsidR="00A813F6">
              <w:rPr>
                <w:rFonts w:ascii="標楷體" w:eastAsia="標楷體" w:hAnsi="標楷體" w:hint="eastAsia"/>
              </w:rPr>
              <w:t>點</w:t>
            </w:r>
            <w:r w:rsidRPr="0052365F">
              <w:rPr>
                <w:rFonts w:ascii="標楷體" w:eastAsia="標楷體" w:hAnsi="標楷體"/>
              </w:rPr>
              <w:t>第八款規定相關之活動</w:t>
            </w:r>
            <w:r>
              <w:rPr>
                <w:rFonts w:ascii="標楷體" w:eastAsia="標楷體" w:hAnsi="標楷體"/>
              </w:rPr>
              <w:t>。</w:t>
            </w:r>
          </w:p>
          <w:p w14:paraId="56066372" w14:textId="77777777" w:rsidR="0052365F" w:rsidRDefault="0052365F" w:rsidP="00013788">
            <w:pPr>
              <w:ind w:leftChars="89" w:left="819" w:hangingChars="252" w:hanging="605"/>
              <w:jc w:val="both"/>
              <w:rPr>
                <w:rFonts w:ascii="標楷體" w:eastAsia="標楷體" w:hAnsi="標楷體"/>
              </w:rPr>
            </w:pPr>
            <w:r>
              <w:rPr>
                <w:rFonts w:ascii="標楷體" w:eastAsia="標楷體" w:hAnsi="標楷體" w:hint="eastAsia"/>
              </w:rPr>
              <w:t>（二）</w:t>
            </w:r>
            <w:r w:rsidRPr="0052365F">
              <w:rPr>
                <w:rFonts w:ascii="標楷體" w:eastAsia="標楷體" w:hAnsi="標楷體"/>
              </w:rPr>
              <w:t>第四款所定會議包含第二</w:t>
            </w:r>
            <w:r w:rsidR="00A813F6">
              <w:rPr>
                <w:rFonts w:ascii="標楷體" w:eastAsia="標楷體" w:hAnsi="標楷體" w:hint="eastAsia"/>
              </w:rPr>
              <w:t>點</w:t>
            </w:r>
            <w:r w:rsidRPr="0052365F">
              <w:rPr>
                <w:rFonts w:ascii="標楷體" w:eastAsia="標楷體" w:hAnsi="標楷體"/>
              </w:rPr>
              <w:t>第二款之召集聯繫會議，督導及協調少年輔導事項，及未載明於第二</w:t>
            </w:r>
            <w:r w:rsidR="00A813F6">
              <w:rPr>
                <w:rFonts w:ascii="標楷體" w:eastAsia="標楷體" w:hAnsi="標楷體" w:hint="eastAsia"/>
              </w:rPr>
              <w:t>點</w:t>
            </w:r>
            <w:r w:rsidRPr="0052365F">
              <w:rPr>
                <w:rFonts w:ascii="標楷體" w:eastAsia="標楷體" w:hAnsi="標楷體"/>
              </w:rPr>
              <w:t>規定之其他聯繫合作活動，如應邀參加會議、接受諮詢提供輔導建議等。少輔會與少年法院</w:t>
            </w:r>
            <w:r w:rsidR="002359ED">
              <w:rPr>
                <w:rFonts w:ascii="標楷體" w:eastAsia="標楷體" w:hAnsi="標楷體"/>
              </w:rPr>
              <w:t>（</w:t>
            </w:r>
            <w:r w:rsidR="002359ED">
              <w:rPr>
                <w:rFonts w:ascii="標楷體" w:eastAsia="標楷體" w:hAnsi="標楷體" w:hint="eastAsia"/>
              </w:rPr>
              <w:t>庭）</w:t>
            </w:r>
            <w:r w:rsidRPr="0052365F">
              <w:rPr>
                <w:rFonts w:ascii="標楷體" w:eastAsia="標楷體" w:hAnsi="標楷體"/>
              </w:rPr>
              <w:t>間之聯繫，除包括前揭情形外，亦含向法院</w:t>
            </w:r>
            <w:r w:rsidR="002359ED">
              <w:rPr>
                <w:rFonts w:ascii="標楷體" w:eastAsia="標楷體" w:hAnsi="標楷體"/>
              </w:rPr>
              <w:t>（</w:t>
            </w:r>
            <w:r w:rsidR="002359ED">
              <w:rPr>
                <w:rFonts w:ascii="標楷體" w:eastAsia="標楷體" w:hAnsi="標楷體" w:hint="eastAsia"/>
              </w:rPr>
              <w:t>庭）</w:t>
            </w:r>
            <w:r w:rsidRPr="0052365F">
              <w:rPr>
                <w:rFonts w:ascii="標楷體" w:eastAsia="標楷體" w:hAnsi="標楷體"/>
              </w:rPr>
              <w:t>提出案件處理請求、法院</w:t>
            </w:r>
            <w:r w:rsidR="002359ED">
              <w:rPr>
                <w:rFonts w:ascii="標楷體" w:eastAsia="標楷體" w:hAnsi="標楷體"/>
              </w:rPr>
              <w:t>（</w:t>
            </w:r>
            <w:r w:rsidR="002359ED">
              <w:rPr>
                <w:rFonts w:ascii="標楷體" w:eastAsia="標楷體" w:hAnsi="標楷體" w:hint="eastAsia"/>
              </w:rPr>
              <w:t>庭）</w:t>
            </w:r>
            <w:proofErr w:type="gramStart"/>
            <w:r w:rsidRPr="0052365F">
              <w:rPr>
                <w:rFonts w:ascii="標楷體" w:eastAsia="標楷體" w:hAnsi="標楷體"/>
              </w:rPr>
              <w:t>請少輔</w:t>
            </w:r>
            <w:proofErr w:type="gramEnd"/>
            <w:r w:rsidRPr="0052365F">
              <w:rPr>
                <w:rFonts w:ascii="標楷體" w:eastAsia="標楷體" w:hAnsi="標楷體"/>
              </w:rPr>
              <w:t>會協助輔導少年觸法行為或通知少輔會</w:t>
            </w:r>
            <w:proofErr w:type="gramStart"/>
            <w:r w:rsidRPr="0052365F">
              <w:rPr>
                <w:rFonts w:ascii="標楷體" w:eastAsia="標楷體" w:hAnsi="標楷體"/>
              </w:rPr>
              <w:t>處理曝險行為</w:t>
            </w:r>
            <w:proofErr w:type="gramEnd"/>
            <w:r w:rsidRPr="0052365F">
              <w:rPr>
                <w:rFonts w:ascii="標楷體" w:eastAsia="標楷體" w:hAnsi="標楷體"/>
              </w:rPr>
              <w:t>等</w:t>
            </w:r>
            <w:r>
              <w:rPr>
                <w:rFonts w:ascii="標楷體" w:eastAsia="標楷體" w:hAnsi="標楷體"/>
              </w:rPr>
              <w:t>。</w:t>
            </w:r>
          </w:p>
          <w:p w14:paraId="4E21F936" w14:textId="77777777" w:rsidR="0052365F" w:rsidRPr="0052365F" w:rsidRDefault="0052365F" w:rsidP="00013788">
            <w:pPr>
              <w:ind w:leftChars="101" w:left="828" w:hangingChars="244" w:hanging="586"/>
              <w:jc w:val="both"/>
              <w:rPr>
                <w:rFonts w:ascii="標楷體" w:eastAsia="標楷體" w:hAnsi="標楷體"/>
              </w:rPr>
            </w:pPr>
            <w:r>
              <w:rPr>
                <w:rFonts w:ascii="標楷體" w:eastAsia="標楷體" w:hAnsi="標楷體" w:hint="eastAsia"/>
              </w:rPr>
              <w:t>（三）</w:t>
            </w:r>
            <w:r w:rsidRPr="0052365F">
              <w:rPr>
                <w:rFonts w:ascii="標楷體" w:eastAsia="標楷體" w:hAnsi="標楷體"/>
              </w:rPr>
              <w:t>第二項定明年度工作報告之編製時程，經翌年第一次委員會議討論通過後，報內政部備查</w:t>
            </w:r>
            <w:r>
              <w:rPr>
                <w:rFonts w:ascii="標楷體" w:eastAsia="標楷體" w:hAnsi="標楷體"/>
              </w:rPr>
              <w:t>。</w:t>
            </w:r>
          </w:p>
        </w:tc>
      </w:tr>
      <w:tr w:rsidR="00A77FE6" w14:paraId="1B3A491F" w14:textId="77777777" w:rsidTr="00181889">
        <w:tc>
          <w:tcPr>
            <w:tcW w:w="4181" w:type="dxa"/>
          </w:tcPr>
          <w:p w14:paraId="4085F93F" w14:textId="77777777" w:rsidR="00A77FE6" w:rsidRPr="0052365F" w:rsidRDefault="00A77FE6" w:rsidP="00013788">
            <w:pPr>
              <w:ind w:left="240" w:hangingChars="100" w:hanging="240"/>
              <w:jc w:val="both"/>
              <w:rPr>
                <w:rFonts w:ascii="標楷體" w:eastAsia="標楷體" w:hAnsi="標楷體"/>
                <w:szCs w:val="24"/>
              </w:rPr>
            </w:pPr>
            <w:r>
              <w:rPr>
                <w:rFonts w:ascii="標楷體" w:eastAsia="標楷體" w:hAnsi="標楷體" w:hint="eastAsia"/>
                <w:szCs w:val="24"/>
              </w:rPr>
              <w:t>十</w:t>
            </w:r>
            <w:r w:rsidR="00C452E9">
              <w:rPr>
                <w:rFonts w:ascii="標楷體" w:eastAsia="標楷體" w:hAnsi="標楷體" w:hint="eastAsia"/>
                <w:szCs w:val="24"/>
              </w:rPr>
              <w:t>一</w:t>
            </w:r>
            <w:r w:rsidR="00A813F6">
              <w:rPr>
                <w:rFonts w:ascii="標楷體" w:eastAsia="標楷體" w:hAnsi="標楷體" w:hint="eastAsia"/>
                <w:szCs w:val="24"/>
              </w:rPr>
              <w:t>、</w:t>
            </w:r>
            <w:r w:rsidR="00855E08">
              <w:rPr>
                <w:rFonts w:ascii="標楷體" w:eastAsia="標楷體" w:hAnsi="標楷體" w:hint="eastAsia"/>
              </w:rPr>
              <w:t>本</w:t>
            </w:r>
            <w:r w:rsidR="00C452E9">
              <w:rPr>
                <w:rFonts w:ascii="標楷體" w:eastAsia="標楷體" w:hAnsi="標楷體" w:hint="eastAsia"/>
              </w:rPr>
              <w:t>會相關經費預算，由</w:t>
            </w:r>
            <w:r w:rsidR="006D5BE4">
              <w:rPr>
                <w:rFonts w:ascii="標楷體" w:eastAsia="標楷體" w:hAnsi="標楷體" w:hint="eastAsia"/>
              </w:rPr>
              <w:t>警察局</w:t>
            </w:r>
            <w:r w:rsidR="00C452E9">
              <w:rPr>
                <w:rFonts w:ascii="標楷體" w:eastAsia="標楷體" w:hAnsi="標楷體" w:hint="eastAsia"/>
              </w:rPr>
              <w:t>少年警察隊編列或相關經費支應</w:t>
            </w:r>
            <w:r w:rsidR="0052365F">
              <w:rPr>
                <w:rFonts w:ascii="標楷體" w:eastAsia="標楷體" w:hAnsi="標楷體"/>
              </w:rPr>
              <w:t>。</w:t>
            </w:r>
          </w:p>
        </w:tc>
        <w:tc>
          <w:tcPr>
            <w:tcW w:w="4181" w:type="dxa"/>
          </w:tcPr>
          <w:p w14:paraId="6EB7C62B" w14:textId="77777777" w:rsidR="0052365F" w:rsidRPr="0052365F" w:rsidRDefault="00A813F6" w:rsidP="00013788">
            <w:pPr>
              <w:ind w:left="2"/>
              <w:jc w:val="both"/>
              <w:rPr>
                <w:rFonts w:ascii="標楷體" w:eastAsia="標楷體" w:hAnsi="標楷體"/>
              </w:rPr>
            </w:pPr>
            <w:r>
              <w:rPr>
                <w:rFonts w:ascii="標楷體" w:eastAsia="標楷體" w:hAnsi="標楷體" w:hint="eastAsia"/>
              </w:rPr>
              <w:t>訂</w:t>
            </w:r>
            <w:r w:rsidR="0052365F" w:rsidRPr="0052365F">
              <w:rPr>
                <w:rFonts w:ascii="標楷體" w:eastAsia="標楷體" w:hAnsi="標楷體"/>
              </w:rPr>
              <w:t>定</w:t>
            </w:r>
            <w:r w:rsidR="00B81C94">
              <w:rPr>
                <w:rFonts w:ascii="標楷體" w:eastAsia="標楷體" w:hAnsi="標楷體" w:hint="eastAsia"/>
              </w:rPr>
              <w:t>本</w:t>
            </w:r>
            <w:r w:rsidR="00C452E9">
              <w:rPr>
                <w:rFonts w:ascii="標楷體" w:eastAsia="標楷體" w:hAnsi="標楷體" w:hint="eastAsia"/>
              </w:rPr>
              <w:t>會相關經費預算</w:t>
            </w:r>
            <w:r w:rsidR="005D2359">
              <w:rPr>
                <w:rFonts w:ascii="標楷體" w:eastAsia="標楷體" w:hAnsi="標楷體"/>
              </w:rPr>
              <w:t>編列</w:t>
            </w:r>
            <w:r w:rsidR="00477EEE">
              <w:rPr>
                <w:rFonts w:ascii="標楷體" w:eastAsia="標楷體" w:hAnsi="標楷體"/>
              </w:rPr>
              <w:t>之</w:t>
            </w:r>
            <w:r w:rsidR="00477EEE">
              <w:rPr>
                <w:rFonts w:ascii="標楷體" w:eastAsia="標楷體" w:hAnsi="標楷體" w:hint="eastAsia"/>
              </w:rPr>
              <w:t>單位</w:t>
            </w:r>
            <w:r w:rsidR="00C452E9">
              <w:rPr>
                <w:rFonts w:ascii="標楷體" w:eastAsia="標楷體" w:hAnsi="標楷體" w:hint="eastAsia"/>
              </w:rPr>
              <w:t>或</w:t>
            </w:r>
            <w:r w:rsidR="00477EEE">
              <w:rPr>
                <w:rFonts w:ascii="標楷體" w:eastAsia="標楷體" w:hAnsi="標楷體" w:hint="eastAsia"/>
              </w:rPr>
              <w:t>以</w:t>
            </w:r>
            <w:r w:rsidR="00C452E9">
              <w:rPr>
                <w:rFonts w:ascii="標楷體" w:eastAsia="標楷體" w:hAnsi="標楷體" w:hint="eastAsia"/>
              </w:rPr>
              <w:t>相關經費支應</w:t>
            </w:r>
            <w:r w:rsidR="0052365F">
              <w:rPr>
                <w:rFonts w:ascii="標楷體" w:eastAsia="標楷體" w:hAnsi="標楷體"/>
              </w:rPr>
              <w:t>。</w:t>
            </w:r>
          </w:p>
        </w:tc>
      </w:tr>
      <w:tr w:rsidR="00A77FE6" w14:paraId="2B0B8628" w14:textId="77777777" w:rsidTr="00181889">
        <w:tc>
          <w:tcPr>
            <w:tcW w:w="4181" w:type="dxa"/>
          </w:tcPr>
          <w:p w14:paraId="2613FA83" w14:textId="77777777" w:rsidR="00A77FE6" w:rsidRDefault="0052365F" w:rsidP="000D7279">
            <w:pPr>
              <w:ind w:left="240" w:hangingChars="100" w:hanging="240"/>
              <w:jc w:val="both"/>
              <w:rPr>
                <w:rFonts w:ascii="標楷體" w:eastAsia="標楷體" w:hAnsi="標楷體"/>
                <w:szCs w:val="24"/>
              </w:rPr>
            </w:pPr>
            <w:r>
              <w:rPr>
                <w:rFonts w:ascii="標楷體" w:eastAsia="標楷體" w:hAnsi="標楷體" w:hint="eastAsia"/>
                <w:szCs w:val="24"/>
              </w:rPr>
              <w:t>十</w:t>
            </w:r>
            <w:r w:rsidR="00C452E9">
              <w:rPr>
                <w:rFonts w:ascii="標楷體" w:eastAsia="標楷體" w:hAnsi="標楷體" w:hint="eastAsia"/>
                <w:szCs w:val="24"/>
              </w:rPr>
              <w:t>二</w:t>
            </w:r>
            <w:r w:rsidR="000D7279">
              <w:rPr>
                <w:rFonts w:ascii="標楷體" w:eastAsia="標楷體" w:hAnsi="標楷體" w:hint="eastAsia"/>
                <w:szCs w:val="24"/>
              </w:rPr>
              <w:t>、</w:t>
            </w:r>
            <w:r w:rsidR="00710C78">
              <w:rPr>
                <w:rFonts w:ascii="標楷體" w:eastAsia="標楷體" w:hAnsi="標楷體" w:hint="eastAsia"/>
              </w:rPr>
              <w:t>本</w:t>
            </w:r>
            <w:r w:rsidRPr="0052365F">
              <w:rPr>
                <w:rFonts w:ascii="標楷體" w:eastAsia="標楷體" w:hAnsi="標楷體"/>
              </w:rPr>
              <w:t>會得以</w:t>
            </w:r>
            <w:r w:rsidR="00FC27DA">
              <w:rPr>
                <w:rFonts w:ascii="標楷體" w:eastAsia="標楷體" w:hAnsi="標楷體" w:hint="eastAsia"/>
              </w:rPr>
              <w:t>本</w:t>
            </w:r>
            <w:r w:rsidRPr="0052365F">
              <w:rPr>
                <w:rFonts w:ascii="標楷體" w:eastAsia="標楷體" w:hAnsi="標楷體"/>
              </w:rPr>
              <w:t>會或主任委員之名義</w:t>
            </w:r>
            <w:r w:rsidRPr="0052365F">
              <w:rPr>
                <w:rFonts w:ascii="標楷體" w:eastAsia="標楷體" w:hAnsi="標楷體"/>
              </w:rPr>
              <w:lastRenderedPageBreak/>
              <w:t>對外行文</w:t>
            </w:r>
            <w:r w:rsidR="00C452E9">
              <w:rPr>
                <w:rFonts w:ascii="標楷體" w:eastAsia="標楷體" w:hAnsi="標楷體"/>
              </w:rPr>
              <w:t>，</w:t>
            </w:r>
            <w:r w:rsidR="00C452E9">
              <w:rPr>
                <w:rFonts w:ascii="標楷體" w:eastAsia="標楷體" w:hAnsi="標楷體" w:hint="eastAsia"/>
              </w:rPr>
              <w:t>但本府所屬各機關執行本會決議事項</w:t>
            </w:r>
            <w:r w:rsidR="00477EEE">
              <w:rPr>
                <w:rFonts w:ascii="標楷體" w:eastAsia="標楷體" w:hAnsi="標楷體" w:hint="eastAsia"/>
              </w:rPr>
              <w:t>有</w:t>
            </w:r>
            <w:r w:rsidR="00C452E9">
              <w:rPr>
                <w:rFonts w:ascii="標楷體" w:eastAsia="標楷體" w:hAnsi="標楷體" w:hint="eastAsia"/>
              </w:rPr>
              <w:t>對外行文之必要時，以各該機關之名義為之</w:t>
            </w:r>
            <w:r>
              <w:rPr>
                <w:rFonts w:ascii="標楷體" w:eastAsia="標楷體" w:hAnsi="標楷體"/>
              </w:rPr>
              <w:t>。</w:t>
            </w:r>
          </w:p>
        </w:tc>
        <w:tc>
          <w:tcPr>
            <w:tcW w:w="4181" w:type="dxa"/>
          </w:tcPr>
          <w:p w14:paraId="677E3BAB" w14:textId="77777777" w:rsidR="00A77FE6" w:rsidRDefault="0052365F" w:rsidP="00013788">
            <w:pPr>
              <w:ind w:left="312" w:hangingChars="130" w:hanging="312"/>
              <w:jc w:val="both"/>
              <w:rPr>
                <w:rFonts w:ascii="標楷體" w:eastAsia="標楷體" w:hAnsi="標楷體"/>
              </w:rPr>
            </w:pPr>
            <w:r>
              <w:rPr>
                <w:rFonts w:ascii="標楷體" w:eastAsia="標楷體" w:hAnsi="標楷體"/>
              </w:rPr>
              <w:lastRenderedPageBreak/>
              <w:t>一、</w:t>
            </w:r>
            <w:r w:rsidR="00A813F6">
              <w:rPr>
                <w:rFonts w:ascii="標楷體" w:eastAsia="標楷體" w:hAnsi="標楷體" w:hint="eastAsia"/>
              </w:rPr>
              <w:t>訂</w:t>
            </w:r>
            <w:r w:rsidR="00B81C94" w:rsidRPr="00B81C94">
              <w:rPr>
                <w:rFonts w:ascii="標楷體" w:eastAsia="標楷體" w:hAnsi="標楷體"/>
              </w:rPr>
              <w:t>定</w:t>
            </w:r>
            <w:r w:rsidR="00710C78">
              <w:rPr>
                <w:rFonts w:ascii="標楷體" w:eastAsia="標楷體" w:hAnsi="標楷體" w:hint="eastAsia"/>
              </w:rPr>
              <w:t>本</w:t>
            </w:r>
            <w:r w:rsidR="00B81C94" w:rsidRPr="00B81C94">
              <w:rPr>
                <w:rFonts w:ascii="標楷體" w:eastAsia="標楷體" w:hAnsi="標楷體"/>
              </w:rPr>
              <w:t>會行文名義</w:t>
            </w:r>
            <w:r>
              <w:rPr>
                <w:rFonts w:ascii="標楷體" w:eastAsia="標楷體" w:hAnsi="標楷體"/>
              </w:rPr>
              <w:t>。</w:t>
            </w:r>
          </w:p>
          <w:p w14:paraId="70C40548" w14:textId="77777777" w:rsidR="0052365F" w:rsidRDefault="0052365F" w:rsidP="00013788">
            <w:pPr>
              <w:ind w:left="312" w:hangingChars="130" w:hanging="312"/>
              <w:jc w:val="both"/>
              <w:rPr>
                <w:rFonts w:ascii="標楷體" w:eastAsia="標楷體" w:hAnsi="標楷體"/>
              </w:rPr>
            </w:pPr>
            <w:r>
              <w:rPr>
                <w:rFonts w:ascii="標楷體" w:eastAsia="標楷體" w:hAnsi="標楷體" w:hint="eastAsia"/>
              </w:rPr>
              <w:lastRenderedPageBreak/>
              <w:t>二、</w:t>
            </w:r>
            <w:r w:rsidR="00710C78">
              <w:rPr>
                <w:rFonts w:ascii="標楷體" w:eastAsia="標楷體" w:hAnsi="標楷體" w:hint="eastAsia"/>
              </w:rPr>
              <w:t>本</w:t>
            </w:r>
            <w:r w:rsidR="00B81C94" w:rsidRPr="00B81C94">
              <w:rPr>
                <w:rFonts w:ascii="標楷體" w:eastAsia="標楷體" w:hAnsi="標楷體"/>
              </w:rPr>
              <w:t>會具獨立業務職能及專責人力編制，其任務與機關內部一級業務單位類似，依公文程式條例第三條規定，得以自身名義或主任委員名義對外行文，</w:t>
            </w:r>
            <w:proofErr w:type="gramStart"/>
            <w:r w:rsidR="00B81C94" w:rsidRPr="00B81C94">
              <w:rPr>
                <w:rFonts w:ascii="標楷體" w:eastAsia="標楷體" w:hAnsi="標楷體"/>
              </w:rPr>
              <w:t>俾</w:t>
            </w:r>
            <w:proofErr w:type="gramEnd"/>
            <w:r w:rsidR="00B81C94" w:rsidRPr="00B81C94">
              <w:rPr>
                <w:rFonts w:ascii="標楷體" w:eastAsia="標楷體" w:hAnsi="標楷體"/>
              </w:rPr>
              <w:t>便實務運作順遂</w:t>
            </w:r>
            <w:r>
              <w:t>。</w:t>
            </w:r>
          </w:p>
        </w:tc>
      </w:tr>
      <w:tr w:rsidR="00C452E9" w14:paraId="763E7B29" w14:textId="77777777" w:rsidTr="00181889">
        <w:tc>
          <w:tcPr>
            <w:tcW w:w="4181" w:type="dxa"/>
          </w:tcPr>
          <w:p w14:paraId="74266EB1" w14:textId="77777777" w:rsidR="00C452E9" w:rsidRDefault="00C452E9" w:rsidP="00013788">
            <w:pPr>
              <w:ind w:left="240" w:hangingChars="100" w:hanging="240"/>
              <w:jc w:val="both"/>
              <w:rPr>
                <w:rFonts w:ascii="標楷體" w:eastAsia="標楷體" w:hAnsi="標楷體"/>
                <w:szCs w:val="24"/>
              </w:rPr>
            </w:pPr>
            <w:r>
              <w:rPr>
                <w:rFonts w:ascii="標楷體" w:eastAsia="標楷體" w:hAnsi="標楷體" w:hint="eastAsia"/>
                <w:szCs w:val="24"/>
              </w:rPr>
              <w:lastRenderedPageBreak/>
              <w:t>十三</w:t>
            </w:r>
            <w:r w:rsidR="00A813F6">
              <w:rPr>
                <w:rFonts w:ascii="標楷體" w:eastAsia="標楷體" w:hAnsi="標楷體" w:hint="eastAsia"/>
                <w:szCs w:val="24"/>
              </w:rPr>
              <w:t>、</w:t>
            </w:r>
            <w:r>
              <w:rPr>
                <w:rFonts w:ascii="標楷體" w:eastAsia="標楷體" w:hAnsi="標楷體" w:hint="eastAsia"/>
                <w:szCs w:val="24"/>
              </w:rPr>
              <w:t>本會委員及兼任</w:t>
            </w:r>
            <w:proofErr w:type="gramStart"/>
            <w:r>
              <w:rPr>
                <w:rFonts w:ascii="標楷體" w:eastAsia="標楷體" w:hAnsi="標楷體" w:hint="eastAsia"/>
                <w:szCs w:val="24"/>
              </w:rPr>
              <w:t>人員均為無</w:t>
            </w:r>
            <w:proofErr w:type="gramEnd"/>
            <w:r>
              <w:rPr>
                <w:rFonts w:ascii="標楷體" w:eastAsia="標楷體" w:hAnsi="標楷體" w:hint="eastAsia"/>
                <w:szCs w:val="24"/>
              </w:rPr>
              <w:t>給職。</w:t>
            </w:r>
          </w:p>
        </w:tc>
        <w:tc>
          <w:tcPr>
            <w:tcW w:w="4181" w:type="dxa"/>
          </w:tcPr>
          <w:p w14:paraId="0171650E" w14:textId="77777777" w:rsidR="00C452E9" w:rsidRPr="00B81C94" w:rsidRDefault="00A813F6" w:rsidP="00013788">
            <w:pPr>
              <w:jc w:val="both"/>
              <w:rPr>
                <w:rFonts w:ascii="標楷體" w:eastAsia="標楷體" w:hAnsi="標楷體"/>
              </w:rPr>
            </w:pPr>
            <w:r>
              <w:rPr>
                <w:rFonts w:ascii="標楷體" w:eastAsia="標楷體" w:hAnsi="標楷體" w:hint="eastAsia"/>
                <w:szCs w:val="24"/>
              </w:rPr>
              <w:t>訂</w:t>
            </w:r>
            <w:r w:rsidR="00477EEE">
              <w:rPr>
                <w:rFonts w:ascii="標楷體" w:eastAsia="標楷體" w:hAnsi="標楷體" w:hint="eastAsia"/>
                <w:szCs w:val="24"/>
              </w:rPr>
              <w:t>定</w:t>
            </w:r>
            <w:r w:rsidR="00C452E9">
              <w:rPr>
                <w:rFonts w:ascii="標楷體" w:eastAsia="標楷體" w:hAnsi="標楷體" w:hint="eastAsia"/>
                <w:szCs w:val="24"/>
              </w:rPr>
              <w:t>本會委員及兼任</w:t>
            </w:r>
            <w:proofErr w:type="gramStart"/>
            <w:r w:rsidR="00C452E9">
              <w:rPr>
                <w:rFonts w:ascii="標楷體" w:eastAsia="標楷體" w:hAnsi="標楷體" w:hint="eastAsia"/>
                <w:szCs w:val="24"/>
              </w:rPr>
              <w:t>人員均為無</w:t>
            </w:r>
            <w:proofErr w:type="gramEnd"/>
            <w:r w:rsidR="00C452E9">
              <w:rPr>
                <w:rFonts w:ascii="標楷體" w:eastAsia="標楷體" w:hAnsi="標楷體" w:hint="eastAsia"/>
                <w:szCs w:val="24"/>
              </w:rPr>
              <w:t>給職。</w:t>
            </w:r>
          </w:p>
        </w:tc>
      </w:tr>
    </w:tbl>
    <w:p w14:paraId="5607D31F" w14:textId="77777777" w:rsidR="00CD66E7" w:rsidRPr="006260AD" w:rsidRDefault="00CD66E7" w:rsidP="00013788">
      <w:pPr>
        <w:jc w:val="both"/>
        <w:rPr>
          <w:sz w:val="28"/>
          <w:szCs w:val="28"/>
        </w:rPr>
      </w:pPr>
    </w:p>
    <w:sectPr w:rsidR="00CD66E7" w:rsidRPr="006260AD" w:rsidSect="00780B90">
      <w:footerReference w:type="default" r:id="rId7"/>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2129A" w14:textId="77777777" w:rsidR="009462CF" w:rsidRDefault="009462CF" w:rsidP="00C8584C">
      <w:r>
        <w:separator/>
      </w:r>
    </w:p>
  </w:endnote>
  <w:endnote w:type="continuationSeparator" w:id="0">
    <w:p w14:paraId="2C4E0444" w14:textId="77777777" w:rsidR="009462CF" w:rsidRDefault="009462CF" w:rsidP="00C8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001009"/>
      <w:docPartObj>
        <w:docPartGallery w:val="Page Numbers (Bottom of Page)"/>
        <w:docPartUnique/>
      </w:docPartObj>
    </w:sdtPr>
    <w:sdtContent>
      <w:p w14:paraId="6C6B9791" w14:textId="77777777" w:rsidR="0052365F" w:rsidRDefault="0052365F">
        <w:pPr>
          <w:pStyle w:val="a5"/>
          <w:jc w:val="center"/>
        </w:pPr>
        <w:r>
          <w:fldChar w:fldCharType="begin"/>
        </w:r>
        <w:r>
          <w:instrText>PAGE   \* MERGEFORMAT</w:instrText>
        </w:r>
        <w:r>
          <w:fldChar w:fldCharType="separate"/>
        </w:r>
        <w:r w:rsidR="00911CDE" w:rsidRPr="00911CDE">
          <w:rPr>
            <w:noProof/>
            <w:lang w:val="zh-TW"/>
          </w:rPr>
          <w:t>1</w:t>
        </w:r>
        <w:r>
          <w:fldChar w:fldCharType="end"/>
        </w:r>
      </w:p>
    </w:sdtContent>
  </w:sdt>
  <w:p w14:paraId="76A28039" w14:textId="77777777" w:rsidR="0052365F" w:rsidRDefault="005236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69B53" w14:textId="77777777" w:rsidR="009462CF" w:rsidRDefault="009462CF" w:rsidP="00C8584C">
      <w:r>
        <w:separator/>
      </w:r>
    </w:p>
  </w:footnote>
  <w:footnote w:type="continuationSeparator" w:id="0">
    <w:p w14:paraId="44CFC849" w14:textId="77777777" w:rsidR="009462CF" w:rsidRDefault="009462CF" w:rsidP="00C85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21EB"/>
    <w:multiLevelType w:val="multilevel"/>
    <w:tmpl w:val="E9C27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114702"/>
    <w:multiLevelType w:val="hybridMultilevel"/>
    <w:tmpl w:val="825C88D4"/>
    <w:lvl w:ilvl="0" w:tplc="9B34CB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1E2F22"/>
    <w:multiLevelType w:val="hybridMultilevel"/>
    <w:tmpl w:val="12D00620"/>
    <w:lvl w:ilvl="0" w:tplc="4D3693B2">
      <w:start w:val="1"/>
      <w:numFmt w:val="taiwaneseCountingThousand"/>
      <w:lvlText w:val="%1、"/>
      <w:lvlJc w:val="left"/>
      <w:pPr>
        <w:ind w:left="600" w:hanging="360"/>
      </w:pPr>
      <w:rPr>
        <w:rFonts w:ascii="標楷體" w:eastAsia="標楷體" w:hAnsi="標楷體" w:cstheme="minorBidi"/>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39552F41"/>
    <w:multiLevelType w:val="hybridMultilevel"/>
    <w:tmpl w:val="E674886A"/>
    <w:lvl w:ilvl="0" w:tplc="35405FB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01E7D6B"/>
    <w:multiLevelType w:val="hybridMultilevel"/>
    <w:tmpl w:val="5E7AEC26"/>
    <w:lvl w:ilvl="0" w:tplc="E8B86BAE">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EF2D4A"/>
    <w:multiLevelType w:val="hybridMultilevel"/>
    <w:tmpl w:val="C1C6742A"/>
    <w:lvl w:ilvl="0" w:tplc="080C28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0FF179E"/>
    <w:multiLevelType w:val="hybridMultilevel"/>
    <w:tmpl w:val="E2F0AB9E"/>
    <w:lvl w:ilvl="0" w:tplc="2B28266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511D0014"/>
    <w:multiLevelType w:val="hybridMultilevel"/>
    <w:tmpl w:val="C0F4F03E"/>
    <w:lvl w:ilvl="0" w:tplc="25D6E994">
      <w:start w:val="1"/>
      <w:numFmt w:val="taiwaneseCountingThousand"/>
      <w:lvlText w:val="%1、"/>
      <w:lvlJc w:val="left"/>
      <w:pPr>
        <w:ind w:left="977" w:hanging="975"/>
      </w:pPr>
      <w:rPr>
        <w:rFonts w:ascii="標楷體" w:eastAsia="標楷體" w:hAnsi="標楷體" w:cstheme="minorBidi"/>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8" w15:restartNumberingAfterBreak="0">
    <w:nsid w:val="64711DB0"/>
    <w:multiLevelType w:val="hybridMultilevel"/>
    <w:tmpl w:val="A8C86A98"/>
    <w:lvl w:ilvl="0" w:tplc="CD4449B4">
      <w:start w:val="1"/>
      <w:numFmt w:val="taiwaneseCountingThousand"/>
      <w:lvlText w:val="%1、"/>
      <w:lvlJc w:val="left"/>
      <w:pPr>
        <w:ind w:left="1048" w:hanging="480"/>
      </w:pPr>
      <w:rPr>
        <w:rFonts w:hint="default"/>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9" w15:restartNumberingAfterBreak="0">
    <w:nsid w:val="69D016C5"/>
    <w:multiLevelType w:val="hybridMultilevel"/>
    <w:tmpl w:val="E40C2FCE"/>
    <w:lvl w:ilvl="0" w:tplc="2C24DA4A">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A3079B3"/>
    <w:multiLevelType w:val="hybridMultilevel"/>
    <w:tmpl w:val="6554C2E8"/>
    <w:lvl w:ilvl="0" w:tplc="1862C374">
      <w:start w:val="1"/>
      <w:numFmt w:val="taiwaneseCountingThousand"/>
      <w:lvlText w:val="%1、"/>
      <w:lvlJc w:val="left"/>
      <w:pPr>
        <w:ind w:left="720" w:hanging="7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E5E5387"/>
    <w:multiLevelType w:val="hybridMultilevel"/>
    <w:tmpl w:val="ABF2F572"/>
    <w:lvl w:ilvl="0" w:tplc="B5563FC4">
      <w:start w:val="1"/>
      <w:numFmt w:val="taiwaneseCountingThousand"/>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15:restartNumberingAfterBreak="0">
    <w:nsid w:val="7F54071E"/>
    <w:multiLevelType w:val="hybridMultilevel"/>
    <w:tmpl w:val="2C727CA4"/>
    <w:lvl w:ilvl="0" w:tplc="2AB84A3C">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F5772C1"/>
    <w:multiLevelType w:val="hybridMultilevel"/>
    <w:tmpl w:val="CFC40EFA"/>
    <w:lvl w:ilvl="0" w:tplc="CA20B8D2">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16cid:durableId="176309373">
    <w:abstractNumId w:val="0"/>
    <w:lvlOverride w:ilvl="0">
      <w:startOverride w:val="1"/>
    </w:lvlOverride>
  </w:num>
  <w:num w:numId="2" w16cid:durableId="834151198">
    <w:abstractNumId w:val="5"/>
  </w:num>
  <w:num w:numId="3" w16cid:durableId="1426194836">
    <w:abstractNumId w:val="10"/>
  </w:num>
  <w:num w:numId="4" w16cid:durableId="1493107329">
    <w:abstractNumId w:val="7"/>
  </w:num>
  <w:num w:numId="5" w16cid:durableId="2006741078">
    <w:abstractNumId w:val="12"/>
  </w:num>
  <w:num w:numId="6" w16cid:durableId="1446776203">
    <w:abstractNumId w:val="8"/>
  </w:num>
  <w:num w:numId="7" w16cid:durableId="1412386145">
    <w:abstractNumId w:val="4"/>
  </w:num>
  <w:num w:numId="8" w16cid:durableId="709233073">
    <w:abstractNumId w:val="6"/>
  </w:num>
  <w:num w:numId="9" w16cid:durableId="1143280076">
    <w:abstractNumId w:val="9"/>
  </w:num>
  <w:num w:numId="10" w16cid:durableId="385223310">
    <w:abstractNumId w:val="2"/>
  </w:num>
  <w:num w:numId="11" w16cid:durableId="289214489">
    <w:abstractNumId w:val="3"/>
  </w:num>
  <w:num w:numId="12" w16cid:durableId="423307653">
    <w:abstractNumId w:val="13"/>
  </w:num>
  <w:num w:numId="13" w16cid:durableId="1058823827">
    <w:abstractNumId w:val="1"/>
  </w:num>
  <w:num w:numId="14" w16cid:durableId="19569358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980"/>
    <w:rsid w:val="00001C5C"/>
    <w:rsid w:val="000127C4"/>
    <w:rsid w:val="00013788"/>
    <w:rsid w:val="00014C60"/>
    <w:rsid w:val="000255CA"/>
    <w:rsid w:val="00052299"/>
    <w:rsid w:val="00056508"/>
    <w:rsid w:val="000630BB"/>
    <w:rsid w:val="0007498D"/>
    <w:rsid w:val="00083977"/>
    <w:rsid w:val="000A4AB1"/>
    <w:rsid w:val="000B4485"/>
    <w:rsid w:val="000B6CB3"/>
    <w:rsid w:val="000D7279"/>
    <w:rsid w:val="000F0CB3"/>
    <w:rsid w:val="00112688"/>
    <w:rsid w:val="001233BF"/>
    <w:rsid w:val="00164D58"/>
    <w:rsid w:val="00181666"/>
    <w:rsid w:val="00181889"/>
    <w:rsid w:val="001B36E5"/>
    <w:rsid w:val="001D5523"/>
    <w:rsid w:val="001E57F2"/>
    <w:rsid w:val="001E5859"/>
    <w:rsid w:val="001F0822"/>
    <w:rsid w:val="001F3A6E"/>
    <w:rsid w:val="00207960"/>
    <w:rsid w:val="002359ED"/>
    <w:rsid w:val="0029270A"/>
    <w:rsid w:val="002B05C8"/>
    <w:rsid w:val="002B1CD9"/>
    <w:rsid w:val="002C4EF1"/>
    <w:rsid w:val="002D4765"/>
    <w:rsid w:val="002D5916"/>
    <w:rsid w:val="00315964"/>
    <w:rsid w:val="00324980"/>
    <w:rsid w:val="0032697C"/>
    <w:rsid w:val="003303F4"/>
    <w:rsid w:val="00363D07"/>
    <w:rsid w:val="0038037D"/>
    <w:rsid w:val="00380510"/>
    <w:rsid w:val="003835AD"/>
    <w:rsid w:val="003B57CA"/>
    <w:rsid w:val="003F76A7"/>
    <w:rsid w:val="004123DB"/>
    <w:rsid w:val="00435CDF"/>
    <w:rsid w:val="0044281A"/>
    <w:rsid w:val="00444129"/>
    <w:rsid w:val="0044786A"/>
    <w:rsid w:val="004502A5"/>
    <w:rsid w:val="0045070D"/>
    <w:rsid w:val="00460A1F"/>
    <w:rsid w:val="004657AD"/>
    <w:rsid w:val="00477EEE"/>
    <w:rsid w:val="004A6E46"/>
    <w:rsid w:val="004C6B4B"/>
    <w:rsid w:val="004D6BA4"/>
    <w:rsid w:val="005005DD"/>
    <w:rsid w:val="005018B0"/>
    <w:rsid w:val="005020A0"/>
    <w:rsid w:val="00506547"/>
    <w:rsid w:val="00511157"/>
    <w:rsid w:val="0052365F"/>
    <w:rsid w:val="00546D53"/>
    <w:rsid w:val="00563D4C"/>
    <w:rsid w:val="00577DE2"/>
    <w:rsid w:val="005B3F0A"/>
    <w:rsid w:val="005B4C9B"/>
    <w:rsid w:val="005D2359"/>
    <w:rsid w:val="005F712F"/>
    <w:rsid w:val="00614F53"/>
    <w:rsid w:val="00621785"/>
    <w:rsid w:val="006260AD"/>
    <w:rsid w:val="006666AE"/>
    <w:rsid w:val="006D5BE4"/>
    <w:rsid w:val="006F5776"/>
    <w:rsid w:val="00710C78"/>
    <w:rsid w:val="00712F21"/>
    <w:rsid w:val="007536E3"/>
    <w:rsid w:val="00754938"/>
    <w:rsid w:val="00760EAF"/>
    <w:rsid w:val="00766264"/>
    <w:rsid w:val="00767B86"/>
    <w:rsid w:val="00780B90"/>
    <w:rsid w:val="00781258"/>
    <w:rsid w:val="007853AB"/>
    <w:rsid w:val="00786BDD"/>
    <w:rsid w:val="007D6AAD"/>
    <w:rsid w:val="007E5A00"/>
    <w:rsid w:val="00811652"/>
    <w:rsid w:val="00812CA7"/>
    <w:rsid w:val="0082443F"/>
    <w:rsid w:val="008277AF"/>
    <w:rsid w:val="00845231"/>
    <w:rsid w:val="00855E08"/>
    <w:rsid w:val="0086203A"/>
    <w:rsid w:val="00870D1E"/>
    <w:rsid w:val="008831C4"/>
    <w:rsid w:val="00885EA0"/>
    <w:rsid w:val="00891B7E"/>
    <w:rsid w:val="00894227"/>
    <w:rsid w:val="008A3079"/>
    <w:rsid w:val="008C1DC1"/>
    <w:rsid w:val="008D72CC"/>
    <w:rsid w:val="008E5F78"/>
    <w:rsid w:val="008F44E0"/>
    <w:rsid w:val="00911CDE"/>
    <w:rsid w:val="00925348"/>
    <w:rsid w:val="00936252"/>
    <w:rsid w:val="00943652"/>
    <w:rsid w:val="00945488"/>
    <w:rsid w:val="00945C37"/>
    <w:rsid w:val="009462CF"/>
    <w:rsid w:val="00951206"/>
    <w:rsid w:val="00963E5D"/>
    <w:rsid w:val="0097494C"/>
    <w:rsid w:val="00975A9F"/>
    <w:rsid w:val="00977A36"/>
    <w:rsid w:val="0098484B"/>
    <w:rsid w:val="0098785C"/>
    <w:rsid w:val="009A1B8B"/>
    <w:rsid w:val="009C1CF6"/>
    <w:rsid w:val="009D2986"/>
    <w:rsid w:val="009D6AF1"/>
    <w:rsid w:val="00A0481D"/>
    <w:rsid w:val="00A77FE6"/>
    <w:rsid w:val="00A813F6"/>
    <w:rsid w:val="00AB2B51"/>
    <w:rsid w:val="00AD19AF"/>
    <w:rsid w:val="00AF7039"/>
    <w:rsid w:val="00B0037D"/>
    <w:rsid w:val="00B12B63"/>
    <w:rsid w:val="00B1508F"/>
    <w:rsid w:val="00B2041C"/>
    <w:rsid w:val="00B50A50"/>
    <w:rsid w:val="00B50B27"/>
    <w:rsid w:val="00B53417"/>
    <w:rsid w:val="00B60EF8"/>
    <w:rsid w:val="00B740AB"/>
    <w:rsid w:val="00B74FB0"/>
    <w:rsid w:val="00B76B33"/>
    <w:rsid w:val="00B81C94"/>
    <w:rsid w:val="00B82092"/>
    <w:rsid w:val="00B8524F"/>
    <w:rsid w:val="00BB0109"/>
    <w:rsid w:val="00BB1243"/>
    <w:rsid w:val="00BB16AD"/>
    <w:rsid w:val="00BD1FDB"/>
    <w:rsid w:val="00BD3233"/>
    <w:rsid w:val="00BF27DC"/>
    <w:rsid w:val="00C159AC"/>
    <w:rsid w:val="00C23FEB"/>
    <w:rsid w:val="00C24AF2"/>
    <w:rsid w:val="00C26287"/>
    <w:rsid w:val="00C36CAE"/>
    <w:rsid w:val="00C452E9"/>
    <w:rsid w:val="00C56425"/>
    <w:rsid w:val="00C8584C"/>
    <w:rsid w:val="00CB566A"/>
    <w:rsid w:val="00CD1955"/>
    <w:rsid w:val="00CD4172"/>
    <w:rsid w:val="00CD66E7"/>
    <w:rsid w:val="00CE1E4C"/>
    <w:rsid w:val="00CF2374"/>
    <w:rsid w:val="00CF2376"/>
    <w:rsid w:val="00D15604"/>
    <w:rsid w:val="00D15712"/>
    <w:rsid w:val="00D20375"/>
    <w:rsid w:val="00D212E7"/>
    <w:rsid w:val="00D461B5"/>
    <w:rsid w:val="00D53E88"/>
    <w:rsid w:val="00D7265D"/>
    <w:rsid w:val="00D732EF"/>
    <w:rsid w:val="00D859CC"/>
    <w:rsid w:val="00D963B8"/>
    <w:rsid w:val="00DD1FD1"/>
    <w:rsid w:val="00E30DF5"/>
    <w:rsid w:val="00E34548"/>
    <w:rsid w:val="00E37041"/>
    <w:rsid w:val="00E42AFE"/>
    <w:rsid w:val="00E4341E"/>
    <w:rsid w:val="00E537CD"/>
    <w:rsid w:val="00E8438D"/>
    <w:rsid w:val="00E86349"/>
    <w:rsid w:val="00EA2CA0"/>
    <w:rsid w:val="00EB5430"/>
    <w:rsid w:val="00ED2E3D"/>
    <w:rsid w:val="00EE37BC"/>
    <w:rsid w:val="00EE47FE"/>
    <w:rsid w:val="00EE6F36"/>
    <w:rsid w:val="00F03175"/>
    <w:rsid w:val="00F06F6F"/>
    <w:rsid w:val="00F2005B"/>
    <w:rsid w:val="00F359CF"/>
    <w:rsid w:val="00F42163"/>
    <w:rsid w:val="00F6591B"/>
    <w:rsid w:val="00F766A7"/>
    <w:rsid w:val="00F9037A"/>
    <w:rsid w:val="00FC27DA"/>
    <w:rsid w:val="00FD7EDF"/>
    <w:rsid w:val="00FE05DE"/>
    <w:rsid w:val="00FE3B15"/>
    <w:rsid w:val="00FF7F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A1B0C"/>
  <w15:docId w15:val="{4BE8AE8C-4933-4B81-8984-F8EC3430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D1FDB"/>
    <w:pPr>
      <w:widowControl/>
      <w:spacing w:before="100" w:beforeAutospacing="1" w:after="142" w:line="276" w:lineRule="auto"/>
    </w:pPr>
    <w:rPr>
      <w:rFonts w:ascii="新細明體" w:eastAsia="新細明體" w:hAnsi="新細明體" w:cs="新細明體"/>
      <w:kern w:val="0"/>
      <w:szCs w:val="24"/>
    </w:rPr>
  </w:style>
  <w:style w:type="paragraph" w:styleId="a3">
    <w:name w:val="header"/>
    <w:basedOn w:val="a"/>
    <w:link w:val="a4"/>
    <w:uiPriority w:val="99"/>
    <w:unhideWhenUsed/>
    <w:rsid w:val="00C8584C"/>
    <w:pPr>
      <w:tabs>
        <w:tab w:val="center" w:pos="4153"/>
        <w:tab w:val="right" w:pos="8306"/>
      </w:tabs>
      <w:snapToGrid w:val="0"/>
    </w:pPr>
    <w:rPr>
      <w:sz w:val="20"/>
      <w:szCs w:val="20"/>
    </w:rPr>
  </w:style>
  <w:style w:type="character" w:customStyle="1" w:styleId="a4">
    <w:name w:val="頁首 字元"/>
    <w:basedOn w:val="a0"/>
    <w:link w:val="a3"/>
    <w:uiPriority w:val="99"/>
    <w:rsid w:val="00C8584C"/>
    <w:rPr>
      <w:sz w:val="20"/>
      <w:szCs w:val="20"/>
    </w:rPr>
  </w:style>
  <w:style w:type="paragraph" w:styleId="a5">
    <w:name w:val="footer"/>
    <w:basedOn w:val="a"/>
    <w:link w:val="a6"/>
    <w:uiPriority w:val="99"/>
    <w:unhideWhenUsed/>
    <w:rsid w:val="00C8584C"/>
    <w:pPr>
      <w:tabs>
        <w:tab w:val="center" w:pos="4153"/>
        <w:tab w:val="right" w:pos="8306"/>
      </w:tabs>
      <w:snapToGrid w:val="0"/>
    </w:pPr>
    <w:rPr>
      <w:sz w:val="20"/>
      <w:szCs w:val="20"/>
    </w:rPr>
  </w:style>
  <w:style w:type="character" w:customStyle="1" w:styleId="a6">
    <w:name w:val="頁尾 字元"/>
    <w:basedOn w:val="a0"/>
    <w:link w:val="a5"/>
    <w:uiPriority w:val="99"/>
    <w:rsid w:val="00C8584C"/>
    <w:rPr>
      <w:sz w:val="20"/>
      <w:szCs w:val="20"/>
    </w:rPr>
  </w:style>
  <w:style w:type="paragraph" w:styleId="a7">
    <w:name w:val="List Paragraph"/>
    <w:basedOn w:val="a"/>
    <w:uiPriority w:val="34"/>
    <w:qFormat/>
    <w:rsid w:val="00CD66E7"/>
    <w:pPr>
      <w:ind w:leftChars="200" w:left="480"/>
    </w:pPr>
  </w:style>
  <w:style w:type="table" w:styleId="a8">
    <w:name w:val="Table Grid"/>
    <w:basedOn w:val="a1"/>
    <w:uiPriority w:val="59"/>
    <w:rsid w:val="00DD1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B566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B56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3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689</Words>
  <Characters>3932</Characters>
  <Application>Microsoft Office Word</Application>
  <DocSecurity>0</DocSecurity>
  <Lines>32</Lines>
  <Paragraphs>9</Paragraphs>
  <ScaleCrop>false</ScaleCrop>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趙榮文</dc:creator>
  <cp:lastModifiedBy>user8</cp:lastModifiedBy>
  <cp:revision>2</cp:revision>
  <cp:lastPrinted>2022-12-07T02:30:00Z</cp:lastPrinted>
  <dcterms:created xsi:type="dcterms:W3CDTF">2023-01-03T07:16:00Z</dcterms:created>
  <dcterms:modified xsi:type="dcterms:W3CDTF">2023-01-03T07:16:00Z</dcterms:modified>
</cp:coreProperties>
</file>