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FF" w:rsidRPr="00BC2A5E" w:rsidRDefault="00280709" w:rsidP="006D01C8">
      <w:pPr>
        <w:pStyle w:val="a4"/>
        <w:spacing w:line="276" w:lineRule="auto"/>
        <w:jc w:val="center"/>
        <w:rPr>
          <w:sz w:val="32"/>
          <w:szCs w:val="32"/>
        </w:rPr>
      </w:pPr>
      <w:r w:rsidRPr="00BC2A5E">
        <w:rPr>
          <w:spacing w:val="-10"/>
          <w:sz w:val="32"/>
          <w:szCs w:val="32"/>
        </w:rPr>
        <w:t>澎湖縣七美鄉七美國民小學</w:t>
      </w:r>
      <w:r w:rsidR="002601FF" w:rsidRPr="00BC2A5E">
        <w:rPr>
          <w:sz w:val="32"/>
          <w:szCs w:val="32"/>
        </w:rPr>
        <w:t>附設幼兒園</w:t>
      </w:r>
    </w:p>
    <w:p w:rsidR="00DA0D18" w:rsidRPr="00BC2A5E" w:rsidRDefault="00280709" w:rsidP="006D01C8">
      <w:pPr>
        <w:spacing w:line="276" w:lineRule="auto"/>
        <w:jc w:val="center"/>
        <w:rPr>
          <w:sz w:val="24"/>
          <w:szCs w:val="24"/>
        </w:rPr>
      </w:pPr>
      <w:r w:rsidRPr="00BC2A5E">
        <w:rPr>
          <w:spacing w:val="-2"/>
          <w:sz w:val="32"/>
          <w:szCs w:val="32"/>
        </w:rPr>
        <w:t>11</w:t>
      </w:r>
      <w:r w:rsidR="002601FF" w:rsidRPr="00BC2A5E">
        <w:rPr>
          <w:rFonts w:hint="eastAsia"/>
          <w:spacing w:val="-2"/>
          <w:sz w:val="32"/>
          <w:szCs w:val="32"/>
        </w:rPr>
        <w:t>1</w:t>
      </w:r>
      <w:r w:rsidRPr="00BC2A5E">
        <w:rPr>
          <w:spacing w:val="-13"/>
          <w:sz w:val="32"/>
          <w:szCs w:val="32"/>
        </w:rPr>
        <w:t>學年度</w:t>
      </w:r>
      <w:r w:rsidR="00E22496">
        <w:rPr>
          <w:spacing w:val="-13"/>
          <w:sz w:val="32"/>
          <w:szCs w:val="32"/>
        </w:rPr>
        <w:t>第二次一般</w:t>
      </w:r>
      <w:r w:rsidR="00E22496" w:rsidRPr="00BC2A5E">
        <w:rPr>
          <w:spacing w:val="-13"/>
          <w:sz w:val="32"/>
          <w:szCs w:val="32"/>
        </w:rPr>
        <w:t>代理教師</w:t>
      </w:r>
      <w:r w:rsidRPr="00BC2A5E">
        <w:rPr>
          <w:spacing w:val="-13"/>
          <w:sz w:val="32"/>
          <w:szCs w:val="32"/>
        </w:rPr>
        <w:t>(</w:t>
      </w:r>
      <w:r w:rsidR="009D52F5">
        <w:rPr>
          <w:spacing w:val="-13"/>
          <w:sz w:val="32"/>
          <w:szCs w:val="32"/>
        </w:rPr>
        <w:t>育嬰留</w:t>
      </w:r>
      <w:r w:rsidR="002D74E3">
        <w:rPr>
          <w:spacing w:val="-13"/>
          <w:sz w:val="32"/>
          <w:szCs w:val="32"/>
        </w:rPr>
        <w:t>職</w:t>
      </w:r>
      <w:r w:rsidR="009D52F5">
        <w:rPr>
          <w:spacing w:val="-13"/>
          <w:sz w:val="32"/>
          <w:szCs w:val="32"/>
        </w:rPr>
        <w:t>停</w:t>
      </w:r>
      <w:r w:rsidR="002D74E3">
        <w:rPr>
          <w:spacing w:val="-13"/>
          <w:sz w:val="32"/>
          <w:szCs w:val="32"/>
        </w:rPr>
        <w:t>薪</w:t>
      </w:r>
      <w:r w:rsidRPr="00BC2A5E">
        <w:rPr>
          <w:spacing w:val="-13"/>
          <w:sz w:val="32"/>
          <w:szCs w:val="32"/>
        </w:rPr>
        <w:t>缺)</w:t>
      </w:r>
      <w:r w:rsidRPr="00BC2A5E">
        <w:rPr>
          <w:sz w:val="32"/>
          <w:szCs w:val="32"/>
        </w:rPr>
        <w:t>甄選簡章</w:t>
      </w:r>
      <w:r w:rsidR="00DA0D18" w:rsidRPr="00BC2A5E">
        <w:rPr>
          <w:rFonts w:hint="eastAsia"/>
          <w:b/>
          <w:sz w:val="24"/>
          <w:szCs w:val="24"/>
        </w:rPr>
        <w:t>(</w:t>
      </w:r>
      <w:r w:rsidR="00DA0D18" w:rsidRPr="00BC2A5E">
        <w:rPr>
          <w:rStyle w:val="a6"/>
          <w:rFonts w:cs="Arial"/>
          <w:b/>
          <w:i w:val="0"/>
          <w:sz w:val="24"/>
          <w:szCs w:val="24"/>
          <w:u w:val="single"/>
        </w:rPr>
        <w:t>一次公告</w:t>
      </w:r>
      <w:r w:rsidR="00DA0D18" w:rsidRPr="00BC2A5E">
        <w:rPr>
          <w:rFonts w:cs="Arial"/>
          <w:b/>
          <w:sz w:val="24"/>
          <w:szCs w:val="24"/>
          <w:u w:val="single"/>
        </w:rPr>
        <w:t>多次甄選</w:t>
      </w:r>
      <w:r w:rsidR="00DA0D18" w:rsidRPr="00BC2A5E">
        <w:rPr>
          <w:rFonts w:hint="eastAsia"/>
          <w:b/>
          <w:sz w:val="24"/>
          <w:szCs w:val="24"/>
        </w:rPr>
        <w:t>)</w:t>
      </w:r>
    </w:p>
    <w:p w:rsidR="00DA0D18" w:rsidRPr="00BC2A5E" w:rsidRDefault="00DA0D18" w:rsidP="006D01C8">
      <w:pPr>
        <w:spacing w:before="240" w:line="360" w:lineRule="auto"/>
        <w:jc w:val="both"/>
        <w:rPr>
          <w:b/>
          <w:sz w:val="24"/>
          <w:szCs w:val="24"/>
        </w:rPr>
      </w:pPr>
      <w:r w:rsidRPr="00BC2A5E">
        <w:rPr>
          <w:b/>
          <w:sz w:val="24"/>
          <w:szCs w:val="24"/>
        </w:rPr>
        <w:t xml:space="preserve">壹、依據： </w:t>
      </w:r>
    </w:p>
    <w:p w:rsidR="00DA0D18" w:rsidRPr="00BC2A5E" w:rsidRDefault="00DA0D18" w:rsidP="006D01C8">
      <w:pPr>
        <w:numPr>
          <w:ilvl w:val="0"/>
          <w:numId w:val="4"/>
        </w:numPr>
        <w:tabs>
          <w:tab w:val="left" w:pos="1008"/>
        </w:tabs>
        <w:autoSpaceDE/>
        <w:autoSpaceDN/>
        <w:spacing w:line="360" w:lineRule="auto"/>
        <w:ind w:left="1036" w:hanging="588"/>
        <w:jc w:val="both"/>
        <w:rPr>
          <w:sz w:val="24"/>
          <w:szCs w:val="24"/>
        </w:rPr>
      </w:pPr>
      <w:r w:rsidRPr="00BC2A5E">
        <w:rPr>
          <w:rFonts w:hint="eastAsia"/>
          <w:sz w:val="24"/>
          <w:szCs w:val="24"/>
        </w:rPr>
        <w:t>教師法。</w:t>
      </w:r>
    </w:p>
    <w:p w:rsidR="00DA0D18" w:rsidRPr="00BC2A5E" w:rsidRDefault="00DA0D18" w:rsidP="006D01C8">
      <w:pPr>
        <w:numPr>
          <w:ilvl w:val="0"/>
          <w:numId w:val="4"/>
        </w:numPr>
        <w:tabs>
          <w:tab w:val="left" w:pos="1008"/>
        </w:tabs>
        <w:autoSpaceDE/>
        <w:autoSpaceDN/>
        <w:spacing w:line="360" w:lineRule="auto"/>
        <w:ind w:left="1036" w:hanging="588"/>
        <w:jc w:val="both"/>
        <w:rPr>
          <w:sz w:val="24"/>
          <w:szCs w:val="24"/>
        </w:rPr>
      </w:pPr>
      <w:r w:rsidRPr="00BC2A5E">
        <w:rPr>
          <w:rFonts w:hint="eastAsia"/>
          <w:sz w:val="24"/>
          <w:szCs w:val="24"/>
        </w:rPr>
        <w:t>教育人員任用條例。</w:t>
      </w:r>
    </w:p>
    <w:p w:rsidR="00DA0D18" w:rsidRPr="00BC2A5E" w:rsidRDefault="00DA0D18" w:rsidP="006D01C8">
      <w:pPr>
        <w:numPr>
          <w:ilvl w:val="0"/>
          <w:numId w:val="4"/>
        </w:numPr>
        <w:tabs>
          <w:tab w:val="left" w:pos="1008"/>
        </w:tabs>
        <w:autoSpaceDE/>
        <w:autoSpaceDN/>
        <w:spacing w:line="360" w:lineRule="auto"/>
        <w:ind w:left="1036" w:hanging="588"/>
        <w:jc w:val="both"/>
        <w:rPr>
          <w:sz w:val="24"/>
          <w:szCs w:val="24"/>
        </w:rPr>
      </w:pPr>
      <w:r w:rsidRPr="00BC2A5E">
        <w:rPr>
          <w:sz w:val="24"/>
          <w:szCs w:val="24"/>
        </w:rPr>
        <w:t>公立高級中等以下學校教師甄選作業要點。</w:t>
      </w:r>
    </w:p>
    <w:p w:rsidR="00DA0D18" w:rsidRPr="00BC2A5E" w:rsidRDefault="00DA0D18" w:rsidP="006D01C8">
      <w:pPr>
        <w:numPr>
          <w:ilvl w:val="0"/>
          <w:numId w:val="4"/>
        </w:numPr>
        <w:tabs>
          <w:tab w:val="left" w:pos="1008"/>
        </w:tabs>
        <w:autoSpaceDE/>
        <w:autoSpaceDN/>
        <w:spacing w:line="360" w:lineRule="auto"/>
        <w:ind w:left="1036" w:hanging="588"/>
        <w:jc w:val="both"/>
        <w:rPr>
          <w:sz w:val="24"/>
          <w:szCs w:val="24"/>
        </w:rPr>
      </w:pPr>
      <w:r w:rsidRPr="00BC2A5E">
        <w:rPr>
          <w:rFonts w:hint="eastAsia"/>
          <w:sz w:val="24"/>
          <w:szCs w:val="24"/>
        </w:rPr>
        <w:t>高級中等以下學校兼任代課及代理教師聘任辦法</w:t>
      </w:r>
      <w:r w:rsidRPr="00BC2A5E">
        <w:rPr>
          <w:sz w:val="24"/>
          <w:szCs w:val="24"/>
        </w:rPr>
        <w:t>。</w:t>
      </w:r>
    </w:p>
    <w:p w:rsidR="00DA0D18" w:rsidRPr="00BC2A5E" w:rsidRDefault="00DA0D18" w:rsidP="006D01C8">
      <w:pPr>
        <w:numPr>
          <w:ilvl w:val="0"/>
          <w:numId w:val="4"/>
        </w:numPr>
        <w:tabs>
          <w:tab w:val="left" w:pos="1008"/>
        </w:tabs>
        <w:autoSpaceDE/>
        <w:autoSpaceDN/>
        <w:spacing w:line="360" w:lineRule="auto"/>
        <w:ind w:left="1036" w:hanging="588"/>
        <w:jc w:val="both"/>
        <w:rPr>
          <w:sz w:val="24"/>
          <w:szCs w:val="24"/>
        </w:rPr>
      </w:pPr>
      <w:r w:rsidRPr="00BC2A5E">
        <w:rPr>
          <w:rFonts w:hint="eastAsia"/>
          <w:sz w:val="24"/>
          <w:szCs w:val="24"/>
        </w:rPr>
        <w:t>幼兒教育及照顧法</w:t>
      </w:r>
      <w:r w:rsidR="00C04D80" w:rsidRPr="00BC2A5E">
        <w:rPr>
          <w:rFonts w:hint="eastAsia"/>
          <w:sz w:val="24"/>
          <w:szCs w:val="24"/>
        </w:rPr>
        <w:t>及其施行細則</w:t>
      </w:r>
      <w:r w:rsidRPr="00BC2A5E">
        <w:rPr>
          <w:rFonts w:hint="eastAsia"/>
          <w:sz w:val="24"/>
          <w:szCs w:val="24"/>
        </w:rPr>
        <w:t>。</w:t>
      </w:r>
    </w:p>
    <w:p w:rsidR="00F22C08" w:rsidRPr="00BC2A5E" w:rsidRDefault="00DA0D18" w:rsidP="006D01C8">
      <w:pPr>
        <w:numPr>
          <w:ilvl w:val="0"/>
          <w:numId w:val="4"/>
        </w:numPr>
        <w:tabs>
          <w:tab w:val="left" w:pos="1008"/>
        </w:tabs>
        <w:autoSpaceDE/>
        <w:autoSpaceDN/>
        <w:spacing w:line="360" w:lineRule="auto"/>
        <w:ind w:left="1036" w:hanging="588"/>
        <w:jc w:val="both"/>
        <w:rPr>
          <w:sz w:val="24"/>
          <w:szCs w:val="24"/>
        </w:rPr>
      </w:pPr>
      <w:r w:rsidRPr="00BC2A5E">
        <w:rPr>
          <w:sz w:val="24"/>
          <w:szCs w:val="24"/>
        </w:rPr>
        <w:t>教保服務人員條例。</w:t>
      </w:r>
    </w:p>
    <w:p w:rsidR="00DA0D18" w:rsidRPr="00BC2A5E" w:rsidRDefault="00DA0D18" w:rsidP="006D01C8">
      <w:pPr>
        <w:spacing w:before="240" w:line="360" w:lineRule="auto"/>
        <w:ind w:left="841" w:hangingChars="350" w:hanging="841"/>
        <w:jc w:val="both"/>
        <w:rPr>
          <w:b/>
          <w:sz w:val="24"/>
          <w:szCs w:val="24"/>
        </w:rPr>
      </w:pPr>
      <w:r w:rsidRPr="00BC2A5E">
        <w:rPr>
          <w:b/>
          <w:sz w:val="24"/>
          <w:szCs w:val="24"/>
        </w:rPr>
        <w:t>貳、甄選名額及</w:t>
      </w:r>
      <w:r w:rsidR="00A74113" w:rsidRPr="00BC2A5E">
        <w:rPr>
          <w:b/>
          <w:sz w:val="24"/>
          <w:szCs w:val="24"/>
        </w:rPr>
        <w:t>聘任</w:t>
      </w:r>
      <w:r w:rsidRPr="00BC2A5E">
        <w:rPr>
          <w:b/>
          <w:sz w:val="24"/>
          <w:szCs w:val="24"/>
        </w:rPr>
        <w:t>期</w:t>
      </w:r>
      <w:r w:rsidRPr="00BC2A5E">
        <w:rPr>
          <w:rFonts w:hint="eastAsia"/>
          <w:b/>
          <w:sz w:val="24"/>
          <w:szCs w:val="24"/>
        </w:rPr>
        <w:t>間</w:t>
      </w:r>
      <w:r w:rsidRPr="00BC2A5E">
        <w:rPr>
          <w:b/>
          <w:sz w:val="24"/>
          <w:szCs w:val="24"/>
        </w:rPr>
        <w:t xml:space="preserve">： </w:t>
      </w:r>
    </w:p>
    <w:p w:rsidR="007550DA" w:rsidRPr="00BC2A5E" w:rsidRDefault="00DA0D18" w:rsidP="006D01C8">
      <w:pPr>
        <w:spacing w:line="360" w:lineRule="auto"/>
        <w:ind w:leftChars="200" w:left="2823" w:hangingChars="993" w:hanging="2383"/>
        <w:jc w:val="both"/>
        <w:rPr>
          <w:sz w:val="24"/>
          <w:szCs w:val="24"/>
        </w:rPr>
      </w:pPr>
      <w:r w:rsidRPr="00BC2A5E">
        <w:rPr>
          <w:sz w:val="24"/>
          <w:szCs w:val="24"/>
        </w:rPr>
        <w:t>一、甄選名額：</w:t>
      </w:r>
    </w:p>
    <w:p w:rsidR="00192373" w:rsidRPr="00BC2A5E" w:rsidRDefault="007550DA" w:rsidP="006D01C8">
      <w:pPr>
        <w:spacing w:line="360" w:lineRule="auto"/>
        <w:jc w:val="both"/>
        <w:rPr>
          <w:sz w:val="24"/>
          <w:szCs w:val="24"/>
        </w:rPr>
      </w:pPr>
      <w:r w:rsidRPr="00BC2A5E">
        <w:rPr>
          <w:rFonts w:hint="eastAsia"/>
          <w:sz w:val="24"/>
          <w:szCs w:val="24"/>
        </w:rPr>
        <w:t xml:space="preserve">　　　</w:t>
      </w:r>
      <w:r w:rsidRPr="00BC2A5E">
        <w:rPr>
          <w:sz w:val="24"/>
          <w:szCs w:val="24"/>
        </w:rPr>
        <w:t>（一）</w:t>
      </w:r>
      <w:r w:rsidR="00DA0D18" w:rsidRPr="00BC2A5E">
        <w:rPr>
          <w:rFonts w:hint="eastAsia"/>
          <w:sz w:val="24"/>
          <w:szCs w:val="24"/>
        </w:rPr>
        <w:t>幼</w:t>
      </w:r>
      <w:r w:rsidRPr="00BC2A5E">
        <w:rPr>
          <w:rFonts w:hint="eastAsia"/>
          <w:sz w:val="24"/>
          <w:szCs w:val="24"/>
        </w:rPr>
        <w:t>兒</w:t>
      </w:r>
      <w:r w:rsidR="00DA0D18" w:rsidRPr="00BC2A5E">
        <w:rPr>
          <w:rFonts w:hint="eastAsia"/>
          <w:sz w:val="24"/>
          <w:szCs w:val="24"/>
        </w:rPr>
        <w:t>園代理教師1名：正取1</w:t>
      </w:r>
      <w:r w:rsidRPr="00BC2A5E">
        <w:rPr>
          <w:rFonts w:hint="eastAsia"/>
          <w:sz w:val="24"/>
          <w:szCs w:val="24"/>
        </w:rPr>
        <w:t>名</w:t>
      </w:r>
      <w:r w:rsidR="0005592C" w:rsidRPr="00BC2A5E">
        <w:rPr>
          <w:rFonts w:hint="eastAsia"/>
          <w:sz w:val="24"/>
          <w:szCs w:val="24"/>
        </w:rPr>
        <w:t>。</w:t>
      </w:r>
    </w:p>
    <w:p w:rsidR="00DA0D18" w:rsidRPr="00BC2A5E" w:rsidRDefault="00A74113" w:rsidP="006D01C8">
      <w:pPr>
        <w:spacing w:line="360" w:lineRule="auto"/>
        <w:ind w:leftChars="222" w:left="1417" w:hangingChars="387" w:hanging="929"/>
        <w:jc w:val="both"/>
        <w:rPr>
          <w:sz w:val="24"/>
          <w:szCs w:val="24"/>
        </w:rPr>
      </w:pPr>
      <w:r w:rsidRPr="00BC2A5E">
        <w:rPr>
          <w:rFonts w:hint="eastAsia"/>
          <w:sz w:val="24"/>
          <w:szCs w:val="24"/>
        </w:rPr>
        <w:t xml:space="preserve">  </w:t>
      </w:r>
      <w:r w:rsidR="007550DA" w:rsidRPr="00BC2A5E">
        <w:rPr>
          <w:sz w:val="24"/>
          <w:szCs w:val="24"/>
        </w:rPr>
        <w:t>（二）</w:t>
      </w:r>
      <w:r w:rsidR="00DA0D18" w:rsidRPr="00BC2A5E">
        <w:rPr>
          <w:rFonts w:hint="eastAsia"/>
          <w:sz w:val="24"/>
          <w:szCs w:val="24"/>
        </w:rPr>
        <w:t>餘達錄取標準</w:t>
      </w:r>
      <w:proofErr w:type="gramStart"/>
      <w:r w:rsidR="00DA0D18" w:rsidRPr="00BC2A5E">
        <w:rPr>
          <w:rFonts w:hint="eastAsia"/>
          <w:sz w:val="24"/>
          <w:szCs w:val="24"/>
        </w:rPr>
        <w:t>者列冊候</w:t>
      </w:r>
      <w:proofErr w:type="gramEnd"/>
      <w:r w:rsidR="00DA0D18" w:rsidRPr="00BC2A5E">
        <w:rPr>
          <w:rFonts w:hint="eastAsia"/>
          <w:sz w:val="24"/>
          <w:szCs w:val="24"/>
        </w:rPr>
        <w:t>用，供本校111學年度</w:t>
      </w:r>
      <w:r w:rsidR="002D74E3">
        <w:rPr>
          <w:rFonts w:hint="eastAsia"/>
          <w:sz w:val="24"/>
          <w:szCs w:val="24"/>
        </w:rPr>
        <w:t>育嬰留職停薪</w:t>
      </w:r>
      <w:r w:rsidR="00DA0D18" w:rsidRPr="00BC2A5E">
        <w:rPr>
          <w:rFonts w:hint="eastAsia"/>
          <w:sz w:val="24"/>
          <w:szCs w:val="24"/>
        </w:rPr>
        <w:t>缺代理教師若因故離職，</w:t>
      </w:r>
      <w:proofErr w:type="gramStart"/>
      <w:r w:rsidR="00DA0D18" w:rsidRPr="00BC2A5E">
        <w:rPr>
          <w:rFonts w:hint="eastAsia"/>
          <w:sz w:val="24"/>
          <w:szCs w:val="24"/>
        </w:rPr>
        <w:t>且聘期</w:t>
      </w:r>
      <w:proofErr w:type="gramEnd"/>
      <w:r w:rsidR="00DA0D18" w:rsidRPr="00BC2A5E">
        <w:rPr>
          <w:rFonts w:hint="eastAsia"/>
          <w:sz w:val="24"/>
          <w:szCs w:val="24"/>
        </w:rPr>
        <w:t>尚餘3個月以上者，依順位及成績高低遞補之。</w:t>
      </w:r>
    </w:p>
    <w:p w:rsidR="00DA0D18" w:rsidRPr="00BC2A5E" w:rsidRDefault="00DA0D18" w:rsidP="006D01C8">
      <w:pPr>
        <w:spacing w:line="360" w:lineRule="auto"/>
        <w:ind w:leftChars="200" w:left="800" w:hangingChars="150" w:hanging="360"/>
        <w:jc w:val="both"/>
        <w:rPr>
          <w:sz w:val="24"/>
          <w:szCs w:val="24"/>
        </w:rPr>
      </w:pPr>
      <w:r w:rsidRPr="00BC2A5E">
        <w:rPr>
          <w:sz w:val="24"/>
          <w:szCs w:val="24"/>
        </w:rPr>
        <w:t>二、</w:t>
      </w:r>
      <w:r w:rsidRPr="00BC2A5E">
        <w:rPr>
          <w:rFonts w:hint="eastAsia"/>
          <w:sz w:val="24"/>
          <w:szCs w:val="24"/>
        </w:rPr>
        <w:t>聘任</w:t>
      </w:r>
      <w:r w:rsidRPr="00BC2A5E">
        <w:rPr>
          <w:sz w:val="24"/>
          <w:szCs w:val="24"/>
        </w:rPr>
        <w:t>期</w:t>
      </w:r>
      <w:r w:rsidRPr="00BC2A5E">
        <w:rPr>
          <w:rFonts w:hint="eastAsia"/>
          <w:sz w:val="24"/>
          <w:szCs w:val="24"/>
        </w:rPr>
        <w:t>間</w:t>
      </w:r>
      <w:r w:rsidRPr="00BC2A5E">
        <w:rPr>
          <w:sz w:val="24"/>
          <w:szCs w:val="24"/>
        </w:rPr>
        <w:t>：</w:t>
      </w:r>
    </w:p>
    <w:p w:rsidR="00DA0D18" w:rsidRPr="00BC2A5E" w:rsidRDefault="00DA0D18" w:rsidP="006D01C8">
      <w:pPr>
        <w:spacing w:line="360" w:lineRule="auto"/>
        <w:ind w:left="1440" w:hangingChars="600" w:hanging="1440"/>
        <w:jc w:val="both"/>
        <w:rPr>
          <w:sz w:val="24"/>
          <w:szCs w:val="24"/>
        </w:rPr>
      </w:pPr>
      <w:r w:rsidRPr="00BC2A5E">
        <w:rPr>
          <w:rFonts w:hint="eastAsia"/>
          <w:sz w:val="24"/>
          <w:szCs w:val="24"/>
        </w:rPr>
        <w:t xml:space="preserve">      </w:t>
      </w:r>
      <w:r w:rsidRPr="00BC2A5E">
        <w:rPr>
          <w:sz w:val="24"/>
          <w:szCs w:val="24"/>
        </w:rPr>
        <w:t>（一）</w:t>
      </w:r>
      <w:r w:rsidRPr="00BC2A5E">
        <w:rPr>
          <w:rFonts w:hint="eastAsia"/>
          <w:sz w:val="24"/>
          <w:szCs w:val="24"/>
        </w:rPr>
        <w:t>代理教師聘期</w:t>
      </w:r>
      <w:r w:rsidRPr="00C50428">
        <w:rPr>
          <w:rFonts w:hint="eastAsia"/>
          <w:sz w:val="24"/>
          <w:szCs w:val="24"/>
          <w:u w:val="single"/>
        </w:rPr>
        <w:t>自111年</w:t>
      </w:r>
      <w:r w:rsidR="00150CF4" w:rsidRPr="00C50428">
        <w:rPr>
          <w:rFonts w:hint="eastAsia"/>
          <w:sz w:val="24"/>
          <w:szCs w:val="24"/>
          <w:u w:val="single"/>
        </w:rPr>
        <w:t>10</w:t>
      </w:r>
      <w:r w:rsidRPr="00C50428">
        <w:rPr>
          <w:rFonts w:hint="eastAsia"/>
          <w:sz w:val="24"/>
          <w:szCs w:val="24"/>
          <w:u w:val="single"/>
        </w:rPr>
        <w:t>月</w:t>
      </w:r>
      <w:r w:rsidR="00150CF4" w:rsidRPr="00C50428">
        <w:rPr>
          <w:rFonts w:hint="eastAsia"/>
          <w:sz w:val="24"/>
          <w:szCs w:val="24"/>
          <w:u w:val="single"/>
        </w:rPr>
        <w:t>21</w:t>
      </w:r>
      <w:r w:rsidRPr="00C50428">
        <w:rPr>
          <w:rFonts w:hint="eastAsia"/>
          <w:sz w:val="24"/>
          <w:szCs w:val="24"/>
          <w:u w:val="single"/>
        </w:rPr>
        <w:t>日起至112年07月31日止</w:t>
      </w:r>
      <w:r w:rsidRPr="00BC2A5E">
        <w:rPr>
          <w:rFonts w:hint="eastAsia"/>
          <w:sz w:val="24"/>
          <w:szCs w:val="24"/>
        </w:rPr>
        <w:t>（或代理原因消滅為止）。</w:t>
      </w:r>
    </w:p>
    <w:p w:rsidR="00DA0D18" w:rsidRPr="00BC2A5E" w:rsidRDefault="00DA0D18" w:rsidP="006D01C8">
      <w:pPr>
        <w:spacing w:line="360" w:lineRule="auto"/>
        <w:ind w:left="1440" w:hangingChars="600" w:hanging="1440"/>
        <w:jc w:val="both"/>
        <w:rPr>
          <w:sz w:val="24"/>
          <w:szCs w:val="24"/>
        </w:rPr>
      </w:pPr>
      <w:r w:rsidRPr="00BC2A5E">
        <w:rPr>
          <w:rFonts w:hint="eastAsia"/>
          <w:sz w:val="24"/>
          <w:szCs w:val="24"/>
        </w:rPr>
        <w:t xml:space="preserve">      </w:t>
      </w:r>
      <w:r w:rsidRPr="00BC2A5E">
        <w:rPr>
          <w:sz w:val="24"/>
          <w:szCs w:val="24"/>
        </w:rPr>
        <w:t>（二）</w:t>
      </w:r>
      <w:proofErr w:type="gramStart"/>
      <w:r w:rsidRPr="00BC2A5E">
        <w:rPr>
          <w:rFonts w:hint="eastAsia"/>
          <w:sz w:val="24"/>
          <w:szCs w:val="24"/>
        </w:rPr>
        <w:t>列冊候用</w:t>
      </w:r>
      <w:proofErr w:type="gramEnd"/>
      <w:r w:rsidRPr="00BC2A5E">
        <w:rPr>
          <w:rFonts w:hint="eastAsia"/>
          <w:sz w:val="24"/>
          <w:szCs w:val="24"/>
        </w:rPr>
        <w:t>之</w:t>
      </w:r>
      <w:r w:rsidRPr="00BC2A5E">
        <w:rPr>
          <w:sz w:val="24"/>
          <w:szCs w:val="24"/>
        </w:rPr>
        <w:t>有效期限自放榜日起至1</w:t>
      </w:r>
      <w:r w:rsidRPr="00BC2A5E">
        <w:rPr>
          <w:rFonts w:hint="eastAsia"/>
          <w:sz w:val="24"/>
          <w:szCs w:val="24"/>
        </w:rPr>
        <w:t>12</w:t>
      </w:r>
      <w:r w:rsidRPr="00BC2A5E">
        <w:rPr>
          <w:sz w:val="24"/>
          <w:szCs w:val="24"/>
        </w:rPr>
        <w:t>年0</w:t>
      </w:r>
      <w:r w:rsidRPr="00BC2A5E">
        <w:rPr>
          <w:rFonts w:hint="eastAsia"/>
          <w:sz w:val="24"/>
          <w:szCs w:val="24"/>
        </w:rPr>
        <w:t>4</w:t>
      </w:r>
      <w:r w:rsidRPr="00BC2A5E">
        <w:rPr>
          <w:sz w:val="24"/>
          <w:szCs w:val="24"/>
        </w:rPr>
        <w:t>月</w:t>
      </w:r>
      <w:r w:rsidR="005438B1">
        <w:rPr>
          <w:sz w:val="24"/>
          <w:szCs w:val="24"/>
        </w:rPr>
        <w:t>30</w:t>
      </w:r>
      <w:r w:rsidRPr="00BC2A5E">
        <w:rPr>
          <w:sz w:val="24"/>
          <w:szCs w:val="24"/>
        </w:rPr>
        <w:t xml:space="preserve">日止。 </w:t>
      </w:r>
      <w:r w:rsidRPr="00BC2A5E">
        <w:rPr>
          <w:rFonts w:hint="eastAsia"/>
          <w:sz w:val="24"/>
          <w:szCs w:val="24"/>
        </w:rPr>
        <w:t xml:space="preserve">   </w:t>
      </w:r>
    </w:p>
    <w:p w:rsidR="00DA0D18" w:rsidRPr="00BC2A5E" w:rsidRDefault="00500411" w:rsidP="006D01C8">
      <w:pPr>
        <w:spacing w:before="240" w:line="360" w:lineRule="auto"/>
        <w:ind w:left="1562" w:hangingChars="650" w:hanging="1562"/>
        <w:jc w:val="both"/>
        <w:rPr>
          <w:b/>
          <w:sz w:val="24"/>
          <w:szCs w:val="24"/>
        </w:rPr>
      </w:pPr>
      <w:r w:rsidRPr="00BC2A5E">
        <w:rPr>
          <w:b/>
          <w:sz w:val="24"/>
          <w:szCs w:val="24"/>
        </w:rPr>
        <w:t>參</w:t>
      </w:r>
      <w:r w:rsidR="00DA0D18" w:rsidRPr="00BC2A5E">
        <w:rPr>
          <w:b/>
          <w:sz w:val="24"/>
          <w:szCs w:val="24"/>
        </w:rPr>
        <w:t>、應</w:t>
      </w:r>
      <w:proofErr w:type="gramStart"/>
      <w:r w:rsidR="00DA0D18" w:rsidRPr="00BC2A5E">
        <w:rPr>
          <w:b/>
          <w:sz w:val="24"/>
          <w:szCs w:val="24"/>
        </w:rPr>
        <w:t>甄</w:t>
      </w:r>
      <w:proofErr w:type="gramEnd"/>
      <w:r w:rsidR="00DA0D18" w:rsidRPr="00BC2A5E">
        <w:rPr>
          <w:b/>
          <w:sz w:val="24"/>
          <w:szCs w:val="24"/>
        </w:rPr>
        <w:t xml:space="preserve">資格： </w:t>
      </w:r>
    </w:p>
    <w:p w:rsidR="00DA0D18" w:rsidRPr="00BC2A5E" w:rsidRDefault="00DA0D18" w:rsidP="006D01C8">
      <w:pPr>
        <w:numPr>
          <w:ilvl w:val="0"/>
          <w:numId w:val="5"/>
        </w:numPr>
        <w:shd w:val="clear" w:color="auto" w:fill="FFFFFF"/>
        <w:autoSpaceDE/>
        <w:autoSpaceDN/>
        <w:spacing w:line="360" w:lineRule="auto"/>
        <w:ind w:hanging="562"/>
        <w:jc w:val="both"/>
        <w:rPr>
          <w:sz w:val="24"/>
          <w:szCs w:val="24"/>
        </w:rPr>
      </w:pPr>
      <w:r w:rsidRPr="00BC2A5E">
        <w:rPr>
          <w:sz w:val="24"/>
          <w:szCs w:val="24"/>
        </w:rPr>
        <w:t>基本條件：</w:t>
      </w:r>
    </w:p>
    <w:p w:rsidR="00DA0D18" w:rsidRPr="00BC2A5E" w:rsidRDefault="00DA0D18" w:rsidP="006D01C8">
      <w:pPr>
        <w:numPr>
          <w:ilvl w:val="0"/>
          <w:numId w:val="2"/>
        </w:numPr>
        <w:tabs>
          <w:tab w:val="left" w:pos="1414"/>
        </w:tabs>
        <w:autoSpaceDE/>
        <w:autoSpaceDN/>
        <w:spacing w:line="360" w:lineRule="auto"/>
        <w:ind w:left="1400" w:right="96" w:hanging="560"/>
        <w:jc w:val="both"/>
        <w:rPr>
          <w:sz w:val="24"/>
          <w:szCs w:val="24"/>
        </w:rPr>
      </w:pPr>
      <w:r w:rsidRPr="00BC2A5E">
        <w:rPr>
          <w:sz w:val="24"/>
          <w:szCs w:val="24"/>
        </w:rPr>
        <w:t>具有中華民國國籍之國民。</w:t>
      </w:r>
    </w:p>
    <w:p w:rsidR="00DA0D18" w:rsidRPr="00BC2A5E" w:rsidRDefault="00DA0D18" w:rsidP="006D01C8">
      <w:pPr>
        <w:numPr>
          <w:ilvl w:val="0"/>
          <w:numId w:val="2"/>
        </w:numPr>
        <w:tabs>
          <w:tab w:val="left" w:pos="1414"/>
        </w:tabs>
        <w:autoSpaceDE/>
        <w:autoSpaceDN/>
        <w:spacing w:line="360" w:lineRule="auto"/>
        <w:ind w:left="1400" w:right="96" w:hanging="560"/>
        <w:jc w:val="both"/>
        <w:rPr>
          <w:sz w:val="24"/>
          <w:szCs w:val="24"/>
        </w:rPr>
      </w:pPr>
      <w:r w:rsidRPr="00BC2A5E">
        <w:rPr>
          <w:sz w:val="24"/>
          <w:szCs w:val="24"/>
        </w:rPr>
        <w:t>無教師法第14條第1項各款之情事者及無教育人員任用條例第31條及第33條各款之情事者。</w:t>
      </w:r>
    </w:p>
    <w:p w:rsidR="00DA0D18" w:rsidRPr="00BC2A5E" w:rsidRDefault="00DA0D18" w:rsidP="006D01C8">
      <w:pPr>
        <w:numPr>
          <w:ilvl w:val="0"/>
          <w:numId w:val="2"/>
        </w:numPr>
        <w:tabs>
          <w:tab w:val="left" w:pos="1414"/>
        </w:tabs>
        <w:autoSpaceDE/>
        <w:autoSpaceDN/>
        <w:spacing w:line="360" w:lineRule="auto"/>
        <w:ind w:left="1400" w:right="96" w:hanging="560"/>
        <w:jc w:val="both"/>
        <w:rPr>
          <w:sz w:val="24"/>
          <w:szCs w:val="24"/>
        </w:rPr>
      </w:pPr>
      <w:r w:rsidRPr="00BC2A5E">
        <w:rPr>
          <w:rFonts w:hint="eastAsia"/>
          <w:sz w:val="24"/>
          <w:szCs w:val="24"/>
        </w:rPr>
        <w:t>無臺灣地區與大陸地區人民關係條例第21條第1項規定之情事者。</w:t>
      </w:r>
    </w:p>
    <w:p w:rsidR="00DA0D18" w:rsidRPr="00BC2A5E" w:rsidRDefault="00DA0D18" w:rsidP="006D01C8">
      <w:pPr>
        <w:numPr>
          <w:ilvl w:val="0"/>
          <w:numId w:val="2"/>
        </w:numPr>
        <w:tabs>
          <w:tab w:val="left" w:pos="1414"/>
        </w:tabs>
        <w:autoSpaceDE/>
        <w:autoSpaceDN/>
        <w:spacing w:line="360" w:lineRule="auto"/>
        <w:ind w:left="1400" w:right="96" w:hanging="560"/>
        <w:jc w:val="both"/>
        <w:rPr>
          <w:sz w:val="24"/>
          <w:szCs w:val="24"/>
        </w:rPr>
      </w:pPr>
      <w:r w:rsidRPr="00BC2A5E">
        <w:rPr>
          <w:rFonts w:hint="eastAsia"/>
          <w:sz w:val="24"/>
          <w:szCs w:val="24"/>
        </w:rPr>
        <w:t>無幼兒教育及照顧法第23條各款之情事者。</w:t>
      </w:r>
    </w:p>
    <w:p w:rsidR="004D7C09" w:rsidRPr="00BC2A5E" w:rsidRDefault="00DA0D18" w:rsidP="006D01C8">
      <w:pPr>
        <w:shd w:val="clear" w:color="auto" w:fill="FFFFFF"/>
        <w:spacing w:line="360" w:lineRule="auto"/>
        <w:ind w:left="1417" w:hanging="991"/>
        <w:jc w:val="both"/>
        <w:rPr>
          <w:sz w:val="24"/>
          <w:szCs w:val="24"/>
        </w:rPr>
      </w:pPr>
      <w:r w:rsidRPr="00BC2A5E">
        <w:rPr>
          <w:sz w:val="24"/>
          <w:szCs w:val="24"/>
        </w:rPr>
        <w:t>二、學經歷條件：</w:t>
      </w:r>
    </w:p>
    <w:p w:rsidR="00DA0D18" w:rsidRPr="00BC2A5E" w:rsidRDefault="00DA0D18" w:rsidP="006D01C8">
      <w:pPr>
        <w:pStyle w:val="a5"/>
        <w:numPr>
          <w:ilvl w:val="0"/>
          <w:numId w:val="14"/>
        </w:numPr>
        <w:shd w:val="clear" w:color="auto" w:fill="FFFFFF"/>
        <w:spacing w:line="360" w:lineRule="auto"/>
        <w:jc w:val="both"/>
        <w:rPr>
          <w:sz w:val="24"/>
          <w:szCs w:val="24"/>
        </w:rPr>
      </w:pPr>
      <w:r w:rsidRPr="00BC2A5E">
        <w:rPr>
          <w:sz w:val="24"/>
          <w:szCs w:val="24"/>
        </w:rPr>
        <w:t>具有下列條件之</w:t>
      </w:r>
      <w:proofErr w:type="gramStart"/>
      <w:r w:rsidRPr="00BC2A5E">
        <w:rPr>
          <w:sz w:val="24"/>
          <w:szCs w:val="24"/>
        </w:rPr>
        <w:t>一</w:t>
      </w:r>
      <w:proofErr w:type="gramEnd"/>
      <w:r w:rsidRPr="00BC2A5E">
        <w:rPr>
          <w:sz w:val="24"/>
          <w:szCs w:val="24"/>
        </w:rPr>
        <w:t>者</w:t>
      </w:r>
    </w:p>
    <w:p w:rsidR="004D7C09" w:rsidRPr="00BC2A5E" w:rsidRDefault="004D7C09" w:rsidP="006D01C8">
      <w:pPr>
        <w:pStyle w:val="a5"/>
        <w:numPr>
          <w:ilvl w:val="0"/>
          <w:numId w:val="21"/>
        </w:numPr>
        <w:spacing w:line="360" w:lineRule="auto"/>
        <w:jc w:val="both"/>
        <w:rPr>
          <w:sz w:val="24"/>
          <w:szCs w:val="24"/>
        </w:rPr>
      </w:pPr>
      <w:r w:rsidRPr="00BC2A5E">
        <w:rPr>
          <w:sz w:val="24"/>
          <w:szCs w:val="24"/>
        </w:rPr>
        <w:t>具有幼兒園合格教師證書，且尚在有效期間者。</w:t>
      </w:r>
    </w:p>
    <w:p w:rsidR="004D7C09" w:rsidRPr="00BC2A5E" w:rsidRDefault="004D7C09" w:rsidP="006D01C8">
      <w:pPr>
        <w:pStyle w:val="a5"/>
        <w:numPr>
          <w:ilvl w:val="0"/>
          <w:numId w:val="21"/>
        </w:numPr>
        <w:spacing w:line="360" w:lineRule="auto"/>
        <w:jc w:val="both"/>
        <w:rPr>
          <w:sz w:val="24"/>
          <w:szCs w:val="24"/>
        </w:rPr>
      </w:pPr>
      <w:r w:rsidRPr="00BC2A5E">
        <w:rPr>
          <w:sz w:val="24"/>
          <w:szCs w:val="24"/>
        </w:rPr>
        <w:t>師資培育法民國92年8月1日修正生效後，於師資培育之大學修畢師資職前教育課程（含半年實習），並取得證明書者；或師資培育法民國92年8月1日修正生效前，於師資培育之大學修畢師資職前教育課程（不含1年實習），並具有足資證明文件者。</w:t>
      </w:r>
    </w:p>
    <w:p w:rsidR="0040488F" w:rsidRPr="00BC2A5E" w:rsidRDefault="0040488F" w:rsidP="006D01C8">
      <w:pPr>
        <w:pStyle w:val="a5"/>
        <w:numPr>
          <w:ilvl w:val="0"/>
          <w:numId w:val="21"/>
        </w:numPr>
        <w:spacing w:line="360" w:lineRule="auto"/>
        <w:jc w:val="both"/>
        <w:rPr>
          <w:sz w:val="24"/>
          <w:szCs w:val="24"/>
        </w:rPr>
      </w:pPr>
      <w:proofErr w:type="gramStart"/>
      <w:r w:rsidRPr="00BC2A5E">
        <w:rPr>
          <w:rFonts w:hint="eastAsia"/>
          <w:sz w:val="24"/>
          <w:szCs w:val="24"/>
        </w:rPr>
        <w:t>具教保</w:t>
      </w:r>
      <w:proofErr w:type="gramEnd"/>
      <w:r w:rsidRPr="00BC2A5E">
        <w:rPr>
          <w:rFonts w:hint="eastAsia"/>
          <w:sz w:val="24"/>
          <w:szCs w:val="24"/>
        </w:rPr>
        <w:t>員資格者。</w:t>
      </w:r>
      <w:r w:rsidR="00BB5E5B" w:rsidRPr="00BC2A5E">
        <w:rPr>
          <w:rFonts w:hint="eastAsia"/>
          <w:sz w:val="24"/>
          <w:szCs w:val="24"/>
        </w:rPr>
        <w:t>（資格</w:t>
      </w:r>
      <w:r w:rsidR="004805D1" w:rsidRPr="00BC2A5E">
        <w:rPr>
          <w:rFonts w:hint="eastAsia"/>
          <w:sz w:val="24"/>
          <w:szCs w:val="24"/>
        </w:rPr>
        <w:t>規定</w:t>
      </w:r>
      <w:r w:rsidR="00633294">
        <w:rPr>
          <w:rFonts w:hint="eastAsia"/>
          <w:sz w:val="24"/>
          <w:szCs w:val="24"/>
        </w:rPr>
        <w:t>詳見簡章第9頁</w:t>
      </w:r>
      <w:r w:rsidR="001156F0" w:rsidRPr="00BC2A5E">
        <w:rPr>
          <w:rFonts w:hint="eastAsia"/>
          <w:sz w:val="24"/>
          <w:szCs w:val="24"/>
        </w:rPr>
        <w:t>-《</w:t>
      </w:r>
      <w:r w:rsidR="001156F0" w:rsidRPr="00BC2A5E">
        <w:rPr>
          <w:sz w:val="24"/>
          <w:szCs w:val="24"/>
        </w:rPr>
        <w:t>教保服務人員條例</w:t>
      </w:r>
      <w:r w:rsidR="001156F0" w:rsidRPr="00BC2A5E">
        <w:rPr>
          <w:rFonts w:hint="eastAsia"/>
          <w:sz w:val="24"/>
          <w:szCs w:val="24"/>
        </w:rPr>
        <w:t>》第10條</w:t>
      </w:r>
      <w:r w:rsidR="00BB5E5B" w:rsidRPr="00BC2A5E">
        <w:rPr>
          <w:rFonts w:hint="eastAsia"/>
          <w:sz w:val="24"/>
          <w:szCs w:val="24"/>
        </w:rPr>
        <w:t>）</w:t>
      </w:r>
    </w:p>
    <w:p w:rsidR="0040488F" w:rsidRPr="00BC2A5E" w:rsidRDefault="0040488F" w:rsidP="006D01C8">
      <w:pPr>
        <w:pStyle w:val="a5"/>
        <w:numPr>
          <w:ilvl w:val="0"/>
          <w:numId w:val="21"/>
        </w:numPr>
        <w:spacing w:line="360" w:lineRule="auto"/>
        <w:jc w:val="both"/>
        <w:rPr>
          <w:sz w:val="24"/>
          <w:szCs w:val="24"/>
        </w:rPr>
      </w:pPr>
      <w:r w:rsidRPr="00BC2A5E">
        <w:rPr>
          <w:rFonts w:hint="eastAsia"/>
          <w:sz w:val="24"/>
          <w:szCs w:val="24"/>
        </w:rPr>
        <w:t>具</w:t>
      </w:r>
      <w:r w:rsidR="00C04D80" w:rsidRPr="00BC2A5E">
        <w:rPr>
          <w:rFonts w:hint="eastAsia"/>
          <w:sz w:val="24"/>
          <w:szCs w:val="24"/>
        </w:rPr>
        <w:t>助</w:t>
      </w:r>
      <w:r w:rsidRPr="00BC2A5E">
        <w:rPr>
          <w:rFonts w:hint="eastAsia"/>
          <w:sz w:val="24"/>
          <w:szCs w:val="24"/>
        </w:rPr>
        <w:t>理教保員資格者。</w:t>
      </w:r>
      <w:r w:rsidR="00BB5E5B" w:rsidRPr="00BC2A5E">
        <w:rPr>
          <w:rFonts w:hint="eastAsia"/>
          <w:sz w:val="24"/>
          <w:szCs w:val="24"/>
        </w:rPr>
        <w:t>（資格</w:t>
      </w:r>
      <w:r w:rsidR="004805D1" w:rsidRPr="00BC2A5E">
        <w:rPr>
          <w:rFonts w:hint="eastAsia"/>
          <w:sz w:val="24"/>
          <w:szCs w:val="24"/>
        </w:rPr>
        <w:t>規定</w:t>
      </w:r>
      <w:r w:rsidR="00BB5E5B" w:rsidRPr="00BC2A5E">
        <w:rPr>
          <w:rFonts w:hint="eastAsia"/>
          <w:sz w:val="24"/>
          <w:szCs w:val="24"/>
        </w:rPr>
        <w:t>詳見</w:t>
      </w:r>
      <w:r w:rsidR="00633294">
        <w:rPr>
          <w:rFonts w:hint="eastAsia"/>
          <w:sz w:val="24"/>
          <w:szCs w:val="24"/>
        </w:rPr>
        <w:t>簡章第9頁</w:t>
      </w:r>
      <w:r w:rsidR="001156F0" w:rsidRPr="00BC2A5E">
        <w:rPr>
          <w:rFonts w:hint="eastAsia"/>
          <w:sz w:val="24"/>
          <w:szCs w:val="24"/>
        </w:rPr>
        <w:t>-《</w:t>
      </w:r>
      <w:r w:rsidR="001156F0" w:rsidRPr="00BC2A5E">
        <w:rPr>
          <w:sz w:val="24"/>
          <w:szCs w:val="24"/>
        </w:rPr>
        <w:t>教保服務人員條例</w:t>
      </w:r>
      <w:r w:rsidR="001156F0" w:rsidRPr="00BC2A5E">
        <w:rPr>
          <w:rFonts w:hint="eastAsia"/>
          <w:sz w:val="24"/>
          <w:szCs w:val="24"/>
        </w:rPr>
        <w:t>》第</w:t>
      </w:r>
      <w:r w:rsidR="004805D1" w:rsidRPr="00BC2A5E">
        <w:rPr>
          <w:rFonts w:hint="eastAsia"/>
          <w:sz w:val="24"/>
          <w:szCs w:val="24"/>
        </w:rPr>
        <w:t>11</w:t>
      </w:r>
      <w:r w:rsidR="001156F0" w:rsidRPr="00BC2A5E">
        <w:rPr>
          <w:rFonts w:hint="eastAsia"/>
          <w:sz w:val="24"/>
          <w:szCs w:val="24"/>
        </w:rPr>
        <w:t>條</w:t>
      </w:r>
      <w:r w:rsidR="00BB5E5B" w:rsidRPr="00BC2A5E">
        <w:rPr>
          <w:rFonts w:hint="eastAsia"/>
          <w:sz w:val="24"/>
          <w:szCs w:val="24"/>
        </w:rPr>
        <w:t>）</w:t>
      </w:r>
    </w:p>
    <w:p w:rsidR="004D7C09" w:rsidRPr="00BC2A5E" w:rsidRDefault="004D7C09" w:rsidP="006D01C8">
      <w:pPr>
        <w:pStyle w:val="a5"/>
        <w:numPr>
          <w:ilvl w:val="0"/>
          <w:numId w:val="21"/>
        </w:numPr>
        <w:spacing w:line="360" w:lineRule="auto"/>
        <w:jc w:val="both"/>
        <w:rPr>
          <w:sz w:val="24"/>
          <w:szCs w:val="24"/>
        </w:rPr>
      </w:pPr>
      <w:r w:rsidRPr="00BC2A5E">
        <w:rPr>
          <w:sz w:val="24"/>
          <w:szCs w:val="24"/>
        </w:rPr>
        <w:t>大學以上畢業。</w:t>
      </w:r>
    </w:p>
    <w:p w:rsidR="00DA0D18" w:rsidRPr="00BC2A5E" w:rsidRDefault="00DA0D18" w:rsidP="006D01C8">
      <w:pPr>
        <w:numPr>
          <w:ilvl w:val="0"/>
          <w:numId w:val="15"/>
        </w:numPr>
        <w:tabs>
          <w:tab w:val="left" w:pos="480"/>
        </w:tabs>
        <w:autoSpaceDE/>
        <w:autoSpaceDN/>
        <w:spacing w:line="360" w:lineRule="auto"/>
        <w:ind w:right="96"/>
        <w:jc w:val="both"/>
        <w:rPr>
          <w:sz w:val="24"/>
          <w:szCs w:val="24"/>
        </w:rPr>
      </w:pPr>
      <w:r w:rsidRPr="00BC2A5E">
        <w:rPr>
          <w:sz w:val="24"/>
          <w:szCs w:val="24"/>
        </w:rPr>
        <w:lastRenderedPageBreak/>
        <w:t>凡持有國外學歷證明者，需繳驗下列證件，始得報名：</w:t>
      </w:r>
    </w:p>
    <w:p w:rsidR="00DA0D18" w:rsidRPr="00BC2A5E" w:rsidRDefault="00DA0D18" w:rsidP="006D01C8">
      <w:pPr>
        <w:pStyle w:val="a5"/>
        <w:numPr>
          <w:ilvl w:val="0"/>
          <w:numId w:val="22"/>
        </w:numPr>
        <w:spacing w:line="360" w:lineRule="auto"/>
        <w:jc w:val="both"/>
        <w:rPr>
          <w:sz w:val="24"/>
          <w:szCs w:val="24"/>
        </w:rPr>
      </w:pPr>
      <w:r w:rsidRPr="00BC2A5E">
        <w:rPr>
          <w:sz w:val="24"/>
          <w:szCs w:val="24"/>
        </w:rPr>
        <w:t>經駐外單位驗證後之國外學歷證件影印本1份。</w:t>
      </w:r>
    </w:p>
    <w:p w:rsidR="00DA0D18" w:rsidRPr="00BC2A5E" w:rsidRDefault="00DA0D18" w:rsidP="006D01C8">
      <w:pPr>
        <w:pStyle w:val="a5"/>
        <w:numPr>
          <w:ilvl w:val="0"/>
          <w:numId w:val="22"/>
        </w:numPr>
        <w:spacing w:line="360" w:lineRule="auto"/>
        <w:jc w:val="both"/>
        <w:rPr>
          <w:sz w:val="24"/>
          <w:szCs w:val="24"/>
        </w:rPr>
      </w:pPr>
      <w:r w:rsidRPr="00BC2A5E">
        <w:rPr>
          <w:sz w:val="24"/>
          <w:szCs w:val="24"/>
        </w:rPr>
        <w:t>經駐外單位驗證後之國外學歷歷年成績證明影印本1份。</w:t>
      </w:r>
    </w:p>
    <w:p w:rsidR="00DA0D18" w:rsidRPr="00BC2A5E" w:rsidRDefault="00DA0D18" w:rsidP="006D01C8">
      <w:pPr>
        <w:pStyle w:val="a5"/>
        <w:numPr>
          <w:ilvl w:val="0"/>
          <w:numId w:val="22"/>
        </w:numPr>
        <w:spacing w:line="360" w:lineRule="auto"/>
        <w:jc w:val="both"/>
        <w:rPr>
          <w:sz w:val="24"/>
          <w:szCs w:val="24"/>
        </w:rPr>
      </w:pPr>
      <w:r w:rsidRPr="00BC2A5E">
        <w:rPr>
          <w:sz w:val="24"/>
          <w:szCs w:val="24"/>
        </w:rPr>
        <w:t>內政部入出國移民署核發之修業期間之出入境日期紀錄證明。</w:t>
      </w:r>
    </w:p>
    <w:p w:rsidR="00DA0D18" w:rsidRPr="00BC2A5E" w:rsidRDefault="00DA0D18" w:rsidP="006D01C8">
      <w:pPr>
        <w:pStyle w:val="a5"/>
        <w:numPr>
          <w:ilvl w:val="0"/>
          <w:numId w:val="22"/>
        </w:numPr>
        <w:spacing w:line="360" w:lineRule="auto"/>
        <w:jc w:val="both"/>
        <w:rPr>
          <w:sz w:val="24"/>
          <w:szCs w:val="24"/>
        </w:rPr>
      </w:pPr>
      <w:r w:rsidRPr="00BC2A5E">
        <w:rPr>
          <w:sz w:val="24"/>
          <w:szCs w:val="24"/>
        </w:rPr>
        <w:t>其它相關文件：國外學歷之畢業證書或學位證書及歷年成績證明，如係外文證件者，出具法院公證之中譯本。</w:t>
      </w:r>
    </w:p>
    <w:p w:rsidR="00DA0D18" w:rsidRPr="00BC2A5E" w:rsidRDefault="00DA0D18" w:rsidP="006D01C8">
      <w:pPr>
        <w:pStyle w:val="a5"/>
        <w:numPr>
          <w:ilvl w:val="0"/>
          <w:numId w:val="22"/>
        </w:numPr>
        <w:spacing w:line="360" w:lineRule="auto"/>
        <w:jc w:val="both"/>
        <w:rPr>
          <w:sz w:val="24"/>
          <w:szCs w:val="24"/>
        </w:rPr>
      </w:pPr>
      <w:r w:rsidRPr="00BC2A5E">
        <w:rPr>
          <w:sz w:val="24"/>
          <w:szCs w:val="24"/>
        </w:rPr>
        <w:t>以上所持國外學歷證件，依教育部「</w:t>
      </w:r>
      <w:r w:rsidR="009C06FC" w:rsidRPr="00BC2A5E">
        <w:rPr>
          <w:sz w:val="24"/>
          <w:szCs w:val="24"/>
        </w:rPr>
        <w:t>大學辦理國外學歷</w:t>
      </w:r>
      <w:proofErr w:type="gramStart"/>
      <w:r w:rsidR="009C06FC" w:rsidRPr="00BC2A5E">
        <w:rPr>
          <w:sz w:val="24"/>
          <w:szCs w:val="24"/>
        </w:rPr>
        <w:t>採</w:t>
      </w:r>
      <w:proofErr w:type="gramEnd"/>
      <w:r w:rsidR="009C06FC" w:rsidRPr="00BC2A5E">
        <w:rPr>
          <w:sz w:val="24"/>
          <w:szCs w:val="24"/>
        </w:rPr>
        <w:t>認辦法」</w:t>
      </w:r>
      <w:proofErr w:type="gramStart"/>
      <w:r w:rsidR="009C06FC" w:rsidRPr="00BC2A5E">
        <w:rPr>
          <w:sz w:val="24"/>
          <w:szCs w:val="24"/>
        </w:rPr>
        <w:t>採</w:t>
      </w:r>
      <w:proofErr w:type="gramEnd"/>
      <w:r w:rsidR="009C06FC" w:rsidRPr="00BC2A5E">
        <w:rPr>
          <w:sz w:val="24"/>
          <w:szCs w:val="24"/>
        </w:rPr>
        <w:t>認，若經</w:t>
      </w:r>
      <w:proofErr w:type="gramStart"/>
      <w:r w:rsidR="009C06FC" w:rsidRPr="00BC2A5E">
        <w:rPr>
          <w:sz w:val="24"/>
          <w:szCs w:val="24"/>
        </w:rPr>
        <w:t>採</w:t>
      </w:r>
      <w:proofErr w:type="gramEnd"/>
      <w:r w:rsidR="009C06FC" w:rsidRPr="00BC2A5E">
        <w:rPr>
          <w:sz w:val="24"/>
          <w:szCs w:val="24"/>
        </w:rPr>
        <w:t>認不符或不具有擔任幼兒</w:t>
      </w:r>
      <w:r w:rsidRPr="00BC2A5E">
        <w:rPr>
          <w:sz w:val="24"/>
          <w:szCs w:val="24"/>
        </w:rPr>
        <w:t>園教師資格者，得取消其錄取資格。</w:t>
      </w:r>
    </w:p>
    <w:p w:rsidR="00DA0D18" w:rsidRPr="00BC2A5E" w:rsidRDefault="00DA0D18" w:rsidP="006D01C8">
      <w:pPr>
        <w:numPr>
          <w:ilvl w:val="0"/>
          <w:numId w:val="15"/>
        </w:numPr>
        <w:tabs>
          <w:tab w:val="left" w:pos="480"/>
        </w:tabs>
        <w:autoSpaceDE/>
        <w:autoSpaceDN/>
        <w:spacing w:line="360" w:lineRule="auto"/>
        <w:ind w:left="1400" w:right="96" w:hanging="546"/>
        <w:jc w:val="both"/>
        <w:rPr>
          <w:sz w:val="24"/>
          <w:szCs w:val="24"/>
        </w:rPr>
      </w:pPr>
      <w:r w:rsidRPr="00BC2A5E">
        <w:rPr>
          <w:rFonts w:hint="eastAsia"/>
          <w:sz w:val="24"/>
          <w:szCs w:val="24"/>
        </w:rPr>
        <w:t>報考幼兒園代理</w:t>
      </w:r>
      <w:proofErr w:type="gramStart"/>
      <w:r w:rsidRPr="00BC2A5E">
        <w:rPr>
          <w:rFonts w:hint="eastAsia"/>
          <w:sz w:val="24"/>
          <w:szCs w:val="24"/>
        </w:rPr>
        <w:t>教師倘於報名</w:t>
      </w:r>
      <w:proofErr w:type="gramEnd"/>
      <w:r w:rsidRPr="00BC2A5E">
        <w:rPr>
          <w:rFonts w:hint="eastAsia"/>
          <w:sz w:val="24"/>
          <w:szCs w:val="24"/>
        </w:rPr>
        <w:t>時，尚未取得任職前兩年內接受基本救命術8小時以上之證明，</w:t>
      </w:r>
      <w:r w:rsidRPr="00BC2A5E">
        <w:rPr>
          <w:sz w:val="24"/>
          <w:szCs w:val="24"/>
        </w:rPr>
        <w:t>依「教保服務人員條例」第 27 條規定，應於任職後三</w:t>
      </w:r>
      <w:proofErr w:type="gramStart"/>
      <w:r w:rsidRPr="00BC2A5E">
        <w:rPr>
          <w:sz w:val="24"/>
          <w:szCs w:val="24"/>
        </w:rPr>
        <w:t>個</w:t>
      </w:r>
      <w:proofErr w:type="gramEnd"/>
      <w:r w:rsidRPr="00BC2A5E">
        <w:rPr>
          <w:sz w:val="24"/>
          <w:szCs w:val="24"/>
        </w:rPr>
        <w:t>月內接受基本救命術訓練 8 小時以上，</w:t>
      </w:r>
      <w:r w:rsidRPr="00BC2A5E">
        <w:rPr>
          <w:rFonts w:hint="eastAsia"/>
          <w:sz w:val="24"/>
          <w:szCs w:val="24"/>
        </w:rPr>
        <w:t>為保障本園</w:t>
      </w:r>
      <w:proofErr w:type="gramStart"/>
      <w:r w:rsidRPr="00BC2A5E">
        <w:rPr>
          <w:rFonts w:hint="eastAsia"/>
          <w:sz w:val="24"/>
          <w:szCs w:val="24"/>
        </w:rPr>
        <w:t>園生受</w:t>
      </w:r>
      <w:proofErr w:type="gramEnd"/>
      <w:r w:rsidRPr="00BC2A5E">
        <w:rPr>
          <w:rFonts w:hint="eastAsia"/>
          <w:sz w:val="24"/>
          <w:szCs w:val="24"/>
        </w:rPr>
        <w:t>教權益起見，應填具切結書，於任職日(111年</w:t>
      </w:r>
      <w:r w:rsidR="00932A91">
        <w:rPr>
          <w:rFonts w:hint="eastAsia"/>
          <w:sz w:val="24"/>
          <w:szCs w:val="24"/>
        </w:rPr>
        <w:t>10</w:t>
      </w:r>
      <w:r w:rsidRPr="00BC2A5E">
        <w:rPr>
          <w:rFonts w:hint="eastAsia"/>
          <w:sz w:val="24"/>
          <w:szCs w:val="24"/>
        </w:rPr>
        <w:t>月</w:t>
      </w:r>
      <w:r w:rsidR="00932A91">
        <w:rPr>
          <w:rFonts w:hint="eastAsia"/>
          <w:sz w:val="24"/>
          <w:szCs w:val="24"/>
        </w:rPr>
        <w:t>21</w:t>
      </w:r>
      <w:r w:rsidRPr="00BC2A5E">
        <w:rPr>
          <w:rFonts w:hint="eastAsia"/>
          <w:sz w:val="24"/>
          <w:szCs w:val="24"/>
        </w:rPr>
        <w:t>日)起3個月內，即</w:t>
      </w:r>
      <w:r w:rsidR="00932A91">
        <w:rPr>
          <w:rFonts w:hint="eastAsia"/>
          <w:sz w:val="24"/>
          <w:szCs w:val="24"/>
        </w:rPr>
        <w:t>112</w:t>
      </w:r>
      <w:r w:rsidRPr="00BC2A5E">
        <w:rPr>
          <w:rFonts w:hint="eastAsia"/>
          <w:sz w:val="24"/>
          <w:szCs w:val="24"/>
        </w:rPr>
        <w:t>年</w:t>
      </w:r>
      <w:r w:rsidR="00932A91">
        <w:rPr>
          <w:rFonts w:hint="eastAsia"/>
          <w:sz w:val="24"/>
          <w:szCs w:val="24"/>
        </w:rPr>
        <w:t>1</w:t>
      </w:r>
      <w:r w:rsidRPr="00BC2A5E">
        <w:rPr>
          <w:rFonts w:hint="eastAsia"/>
          <w:sz w:val="24"/>
          <w:szCs w:val="24"/>
        </w:rPr>
        <w:t>月</w:t>
      </w:r>
      <w:r w:rsidR="00932A91">
        <w:rPr>
          <w:rFonts w:hint="eastAsia"/>
          <w:sz w:val="24"/>
          <w:szCs w:val="24"/>
        </w:rPr>
        <w:t>21</w:t>
      </w:r>
      <w:r w:rsidRPr="00BC2A5E">
        <w:rPr>
          <w:rFonts w:hint="eastAsia"/>
          <w:sz w:val="24"/>
          <w:szCs w:val="24"/>
        </w:rPr>
        <w:t>日前取得前開之證明文件，未於時限內取得者，取消其錄取資格，由備取人員遞補。</w:t>
      </w:r>
    </w:p>
    <w:p w:rsidR="00DA0D18" w:rsidRPr="00BC2A5E" w:rsidRDefault="00DA0D18" w:rsidP="006D01C8">
      <w:pPr>
        <w:spacing w:line="360" w:lineRule="auto"/>
        <w:ind w:left="1120" w:hanging="580"/>
        <w:jc w:val="both"/>
        <w:rPr>
          <w:sz w:val="24"/>
          <w:szCs w:val="24"/>
        </w:rPr>
      </w:pPr>
      <w:r w:rsidRPr="00BC2A5E">
        <w:rPr>
          <w:sz w:val="24"/>
          <w:szCs w:val="24"/>
        </w:rPr>
        <w:t>三、依據</w:t>
      </w:r>
      <w:r w:rsidR="00661055" w:rsidRPr="00BC2A5E">
        <w:rPr>
          <w:rFonts w:hint="eastAsia"/>
          <w:sz w:val="24"/>
          <w:szCs w:val="24"/>
        </w:rPr>
        <w:t>高級中等以下學校</w:t>
      </w:r>
      <w:r w:rsidR="00661055" w:rsidRPr="00BC2A5E">
        <w:rPr>
          <w:sz w:val="24"/>
          <w:szCs w:val="24"/>
        </w:rPr>
        <w:t>兼任代課及代理教師聘任辦法</w:t>
      </w:r>
      <w:r w:rsidRPr="00BC2A5E">
        <w:rPr>
          <w:sz w:val="24"/>
          <w:szCs w:val="24"/>
        </w:rPr>
        <w:t>第3條</w:t>
      </w:r>
      <w:r w:rsidR="00661055" w:rsidRPr="00BC2A5E">
        <w:rPr>
          <w:sz w:val="24"/>
          <w:szCs w:val="24"/>
        </w:rPr>
        <w:t>與</w:t>
      </w:r>
      <w:r w:rsidR="00661055" w:rsidRPr="00BC2A5E">
        <w:rPr>
          <w:rFonts w:hint="eastAsia"/>
          <w:sz w:val="24"/>
          <w:szCs w:val="24"/>
        </w:rPr>
        <w:t>幼兒教育及照顧法施行細則第</w:t>
      </w:r>
      <w:r w:rsidR="00661055" w:rsidRPr="00BC2A5E">
        <w:rPr>
          <w:sz w:val="24"/>
          <w:szCs w:val="24"/>
        </w:rPr>
        <w:t>12條</w:t>
      </w:r>
      <w:r w:rsidRPr="00BC2A5E">
        <w:rPr>
          <w:sz w:val="24"/>
          <w:szCs w:val="24"/>
        </w:rPr>
        <w:t xml:space="preserve">規定辦理： </w:t>
      </w:r>
    </w:p>
    <w:p w:rsidR="00DA0D18" w:rsidRPr="00BC2A5E" w:rsidRDefault="00DA0D18" w:rsidP="006D01C8">
      <w:pPr>
        <w:numPr>
          <w:ilvl w:val="0"/>
          <w:numId w:val="11"/>
        </w:numPr>
        <w:tabs>
          <w:tab w:val="left" w:pos="480"/>
        </w:tabs>
        <w:autoSpaceDE/>
        <w:autoSpaceDN/>
        <w:spacing w:line="360" w:lineRule="auto"/>
        <w:ind w:right="96"/>
        <w:jc w:val="both"/>
        <w:rPr>
          <w:sz w:val="24"/>
          <w:szCs w:val="24"/>
        </w:rPr>
      </w:pPr>
      <w:r w:rsidRPr="00BC2A5E">
        <w:rPr>
          <w:rFonts w:hint="eastAsia"/>
          <w:sz w:val="24"/>
          <w:szCs w:val="24"/>
        </w:rPr>
        <w:t>以下列順位錄取及</w:t>
      </w:r>
      <w:proofErr w:type="gramStart"/>
      <w:r w:rsidRPr="00BC2A5E">
        <w:rPr>
          <w:rFonts w:hint="eastAsia"/>
          <w:sz w:val="24"/>
          <w:szCs w:val="24"/>
        </w:rPr>
        <w:t>列冊候用</w:t>
      </w:r>
      <w:proofErr w:type="gramEnd"/>
      <w:r w:rsidRPr="00BC2A5E">
        <w:rPr>
          <w:rFonts w:hint="eastAsia"/>
          <w:sz w:val="24"/>
          <w:szCs w:val="24"/>
        </w:rPr>
        <w:t>：</w:t>
      </w:r>
    </w:p>
    <w:p w:rsidR="00DA0D18" w:rsidRPr="00BC2A5E" w:rsidRDefault="00DA0D18" w:rsidP="006D01C8">
      <w:pPr>
        <w:pStyle w:val="a5"/>
        <w:numPr>
          <w:ilvl w:val="0"/>
          <w:numId w:val="23"/>
        </w:numPr>
        <w:spacing w:line="360" w:lineRule="auto"/>
        <w:jc w:val="both"/>
        <w:rPr>
          <w:sz w:val="24"/>
          <w:szCs w:val="24"/>
        </w:rPr>
      </w:pPr>
      <w:r w:rsidRPr="00BC2A5E">
        <w:rPr>
          <w:rFonts w:hint="eastAsia"/>
          <w:sz w:val="24"/>
          <w:szCs w:val="24"/>
        </w:rPr>
        <w:t>具有幼兒園合格教師證書者，列為第</w:t>
      </w:r>
      <w:r w:rsidRPr="00BC2A5E">
        <w:rPr>
          <w:sz w:val="24"/>
          <w:szCs w:val="24"/>
        </w:rPr>
        <w:t>1</w:t>
      </w:r>
      <w:r w:rsidRPr="00BC2A5E">
        <w:rPr>
          <w:rFonts w:hint="eastAsia"/>
          <w:sz w:val="24"/>
          <w:szCs w:val="24"/>
        </w:rPr>
        <w:t>順位候用。</w:t>
      </w:r>
    </w:p>
    <w:p w:rsidR="00DA0D18" w:rsidRPr="00BC2A5E" w:rsidRDefault="00DA0D18" w:rsidP="006D01C8">
      <w:pPr>
        <w:pStyle w:val="a5"/>
        <w:numPr>
          <w:ilvl w:val="0"/>
          <w:numId w:val="23"/>
        </w:numPr>
        <w:spacing w:line="360" w:lineRule="auto"/>
        <w:jc w:val="both"/>
        <w:rPr>
          <w:sz w:val="24"/>
          <w:szCs w:val="24"/>
        </w:rPr>
      </w:pPr>
      <w:r w:rsidRPr="00BC2A5E">
        <w:rPr>
          <w:rFonts w:hint="eastAsia"/>
          <w:sz w:val="24"/>
          <w:szCs w:val="24"/>
        </w:rPr>
        <w:t>於師資培育之大學修畢幼兒園教育師資職前教育課程者，列為第</w:t>
      </w:r>
      <w:r w:rsidR="00F61D16" w:rsidRPr="00BC2A5E">
        <w:rPr>
          <w:rFonts w:hint="eastAsia"/>
          <w:sz w:val="24"/>
          <w:szCs w:val="24"/>
        </w:rPr>
        <w:t>2</w:t>
      </w:r>
      <w:r w:rsidRPr="00BC2A5E">
        <w:rPr>
          <w:rFonts w:hint="eastAsia"/>
          <w:sz w:val="24"/>
          <w:szCs w:val="24"/>
        </w:rPr>
        <w:t>順位候用</w:t>
      </w:r>
      <w:r w:rsidRPr="00BC2A5E">
        <w:rPr>
          <w:sz w:val="24"/>
          <w:szCs w:val="24"/>
        </w:rPr>
        <w:t>。</w:t>
      </w:r>
    </w:p>
    <w:p w:rsidR="0040488F" w:rsidRPr="00BC2A5E" w:rsidRDefault="0040488F" w:rsidP="006D01C8">
      <w:pPr>
        <w:pStyle w:val="a5"/>
        <w:numPr>
          <w:ilvl w:val="0"/>
          <w:numId w:val="23"/>
        </w:numPr>
        <w:spacing w:line="360" w:lineRule="auto"/>
        <w:jc w:val="both"/>
        <w:rPr>
          <w:sz w:val="24"/>
          <w:szCs w:val="24"/>
        </w:rPr>
      </w:pPr>
      <w:proofErr w:type="gramStart"/>
      <w:r w:rsidRPr="00BC2A5E">
        <w:rPr>
          <w:rFonts w:hint="eastAsia"/>
          <w:sz w:val="24"/>
          <w:szCs w:val="24"/>
        </w:rPr>
        <w:t>具教保</w:t>
      </w:r>
      <w:proofErr w:type="gramEnd"/>
      <w:r w:rsidRPr="00BC2A5E">
        <w:rPr>
          <w:rFonts w:hint="eastAsia"/>
          <w:sz w:val="24"/>
          <w:szCs w:val="24"/>
        </w:rPr>
        <w:t>員資格者，列為第</w:t>
      </w:r>
      <w:r w:rsidRPr="00BC2A5E">
        <w:rPr>
          <w:sz w:val="24"/>
          <w:szCs w:val="24"/>
        </w:rPr>
        <w:t>3</w:t>
      </w:r>
      <w:r w:rsidRPr="00BC2A5E">
        <w:rPr>
          <w:rFonts w:hint="eastAsia"/>
          <w:sz w:val="24"/>
          <w:szCs w:val="24"/>
        </w:rPr>
        <w:t>順位候用。</w:t>
      </w:r>
    </w:p>
    <w:p w:rsidR="0040488F" w:rsidRPr="00BC2A5E" w:rsidRDefault="006067BD" w:rsidP="006D01C8">
      <w:pPr>
        <w:pStyle w:val="a5"/>
        <w:numPr>
          <w:ilvl w:val="0"/>
          <w:numId w:val="23"/>
        </w:numPr>
        <w:spacing w:line="360" w:lineRule="auto"/>
        <w:jc w:val="both"/>
        <w:rPr>
          <w:sz w:val="24"/>
          <w:szCs w:val="24"/>
        </w:rPr>
      </w:pPr>
      <w:r>
        <w:rPr>
          <w:rFonts w:hint="eastAsia"/>
          <w:sz w:val="24"/>
          <w:szCs w:val="24"/>
        </w:rPr>
        <w:t>具助</w:t>
      </w:r>
      <w:r w:rsidR="0040488F" w:rsidRPr="00BC2A5E">
        <w:rPr>
          <w:rFonts w:hint="eastAsia"/>
          <w:sz w:val="24"/>
          <w:szCs w:val="24"/>
        </w:rPr>
        <w:t>理教保員資格者，列為第</w:t>
      </w:r>
      <w:r w:rsidR="0040488F" w:rsidRPr="00BC2A5E">
        <w:rPr>
          <w:sz w:val="24"/>
          <w:szCs w:val="24"/>
        </w:rPr>
        <w:t>4</w:t>
      </w:r>
      <w:r w:rsidR="0040488F" w:rsidRPr="00BC2A5E">
        <w:rPr>
          <w:rFonts w:hint="eastAsia"/>
          <w:sz w:val="24"/>
          <w:szCs w:val="24"/>
        </w:rPr>
        <w:t>順位候用。</w:t>
      </w:r>
    </w:p>
    <w:p w:rsidR="00DA0D18" w:rsidRPr="00BC2A5E" w:rsidRDefault="00DA0D18" w:rsidP="006D01C8">
      <w:pPr>
        <w:pStyle w:val="a5"/>
        <w:numPr>
          <w:ilvl w:val="0"/>
          <w:numId w:val="23"/>
        </w:numPr>
        <w:spacing w:line="360" w:lineRule="auto"/>
        <w:jc w:val="both"/>
        <w:rPr>
          <w:sz w:val="24"/>
          <w:szCs w:val="24"/>
        </w:rPr>
      </w:pPr>
      <w:r w:rsidRPr="00BC2A5E">
        <w:rPr>
          <w:rFonts w:hint="eastAsia"/>
          <w:sz w:val="24"/>
          <w:szCs w:val="24"/>
        </w:rPr>
        <w:t>大學以上畢業者</w:t>
      </w:r>
      <w:r w:rsidR="0040488F" w:rsidRPr="00BC2A5E">
        <w:rPr>
          <w:rFonts w:hint="eastAsia"/>
          <w:sz w:val="24"/>
          <w:szCs w:val="24"/>
        </w:rPr>
        <w:t>，</w:t>
      </w:r>
      <w:r w:rsidRPr="00BC2A5E">
        <w:rPr>
          <w:rFonts w:hint="eastAsia"/>
          <w:sz w:val="24"/>
          <w:szCs w:val="24"/>
        </w:rPr>
        <w:t>列為第</w:t>
      </w:r>
      <w:r w:rsidR="0040488F" w:rsidRPr="00BC2A5E">
        <w:rPr>
          <w:sz w:val="24"/>
          <w:szCs w:val="24"/>
        </w:rPr>
        <w:t>5</w:t>
      </w:r>
      <w:r w:rsidRPr="00BC2A5E">
        <w:rPr>
          <w:rFonts w:hint="eastAsia"/>
          <w:sz w:val="24"/>
          <w:szCs w:val="24"/>
        </w:rPr>
        <w:t>順位候用。</w:t>
      </w:r>
    </w:p>
    <w:p w:rsidR="00DA0D18" w:rsidRPr="00BC2A5E" w:rsidRDefault="00DA0D18" w:rsidP="006D01C8">
      <w:pPr>
        <w:numPr>
          <w:ilvl w:val="0"/>
          <w:numId w:val="11"/>
        </w:numPr>
        <w:tabs>
          <w:tab w:val="left" w:pos="480"/>
        </w:tabs>
        <w:autoSpaceDE/>
        <w:autoSpaceDN/>
        <w:spacing w:line="360" w:lineRule="auto"/>
        <w:ind w:right="96"/>
        <w:jc w:val="both"/>
        <w:rPr>
          <w:sz w:val="24"/>
          <w:szCs w:val="24"/>
        </w:rPr>
      </w:pPr>
      <w:r w:rsidRPr="00BC2A5E">
        <w:rPr>
          <w:rFonts w:hint="eastAsia"/>
          <w:sz w:val="24"/>
          <w:szCs w:val="24"/>
        </w:rPr>
        <w:t>若</w:t>
      </w:r>
      <w:r w:rsidRPr="00BC2A5E">
        <w:rPr>
          <w:sz w:val="24"/>
          <w:szCs w:val="24"/>
        </w:rPr>
        <w:t>前一招已公告甄選足額錄取，則下一招即停止辦理。</w:t>
      </w:r>
    </w:p>
    <w:p w:rsidR="00DA0D18" w:rsidRPr="00BC2A5E" w:rsidRDefault="00500411" w:rsidP="006D01C8">
      <w:pPr>
        <w:spacing w:before="240" w:line="360" w:lineRule="auto"/>
        <w:jc w:val="both"/>
        <w:rPr>
          <w:b/>
          <w:sz w:val="24"/>
          <w:szCs w:val="24"/>
        </w:rPr>
      </w:pPr>
      <w:r w:rsidRPr="00BC2A5E">
        <w:rPr>
          <w:b/>
          <w:sz w:val="24"/>
          <w:szCs w:val="24"/>
        </w:rPr>
        <w:t>肆</w:t>
      </w:r>
      <w:r w:rsidR="00DA0D18" w:rsidRPr="00BC2A5E">
        <w:rPr>
          <w:b/>
          <w:sz w:val="24"/>
          <w:szCs w:val="24"/>
        </w:rPr>
        <w:t>、甄選簡章及報名</w:t>
      </w:r>
      <w:r w:rsidR="00731940" w:rsidRPr="00BC2A5E">
        <w:rPr>
          <w:b/>
          <w:sz w:val="24"/>
          <w:szCs w:val="24"/>
        </w:rPr>
        <w:t>時間</w:t>
      </w:r>
      <w:r w:rsidR="00DA0D18" w:rsidRPr="00BC2A5E">
        <w:rPr>
          <w:b/>
          <w:sz w:val="24"/>
          <w:szCs w:val="24"/>
        </w:rPr>
        <w:t>：</w:t>
      </w:r>
    </w:p>
    <w:p w:rsidR="00DA0D18" w:rsidRPr="00BC2A5E" w:rsidRDefault="00DA0D18" w:rsidP="006D01C8">
      <w:pPr>
        <w:numPr>
          <w:ilvl w:val="0"/>
          <w:numId w:val="3"/>
        </w:numPr>
        <w:autoSpaceDE/>
        <w:autoSpaceDN/>
        <w:spacing w:line="360" w:lineRule="auto"/>
        <w:ind w:left="1134" w:rightChars="211" w:right="464" w:hanging="567"/>
        <w:jc w:val="both"/>
        <w:rPr>
          <w:sz w:val="24"/>
          <w:szCs w:val="24"/>
        </w:rPr>
      </w:pPr>
      <w:r w:rsidRPr="00BC2A5E">
        <w:rPr>
          <w:sz w:val="24"/>
          <w:szCs w:val="24"/>
        </w:rPr>
        <w:t>甄選簡章及報名表件自</w:t>
      </w:r>
      <w:r w:rsidRPr="00BC2A5E">
        <w:rPr>
          <w:rFonts w:hint="eastAsia"/>
          <w:sz w:val="24"/>
          <w:szCs w:val="24"/>
        </w:rPr>
        <w:t>即日</w:t>
      </w:r>
      <w:r w:rsidRPr="00BC2A5E">
        <w:rPr>
          <w:sz w:val="24"/>
          <w:szCs w:val="24"/>
        </w:rPr>
        <w:t>起公告於本校網站</w:t>
      </w:r>
      <w:hyperlink r:id="rId9" w:history="1">
        <w:r w:rsidRPr="00BC2A5E">
          <w:rPr>
            <w:rStyle w:val="a7"/>
            <w:color w:val="auto"/>
            <w:sz w:val="24"/>
            <w:szCs w:val="24"/>
          </w:rPr>
          <w:t>http://www.</w:t>
        </w:r>
        <w:r w:rsidRPr="00BC2A5E">
          <w:rPr>
            <w:rStyle w:val="a7"/>
            <w:rFonts w:hint="eastAsia"/>
            <w:color w:val="auto"/>
            <w:sz w:val="24"/>
            <w:szCs w:val="24"/>
          </w:rPr>
          <w:t>cmp</w:t>
        </w:r>
        <w:r w:rsidRPr="00BC2A5E">
          <w:rPr>
            <w:rStyle w:val="a7"/>
            <w:color w:val="auto"/>
            <w:sz w:val="24"/>
            <w:szCs w:val="24"/>
          </w:rPr>
          <w:t>s.phc.edu.tw/</w:t>
        </w:r>
      </w:hyperlink>
      <w:r w:rsidRPr="00BC2A5E">
        <w:rPr>
          <w:sz w:val="24"/>
          <w:szCs w:val="24"/>
        </w:rPr>
        <w:t>，並同步刊登於澎湖縣政府教育處網頁(http://www.penghu.gov.tw/edu/)</w:t>
      </w:r>
      <w:r w:rsidRPr="00BC2A5E">
        <w:rPr>
          <w:rFonts w:hint="eastAsia"/>
          <w:sz w:val="24"/>
          <w:szCs w:val="24"/>
        </w:rPr>
        <w:t>，</w:t>
      </w:r>
      <w:r w:rsidRPr="00BC2A5E">
        <w:rPr>
          <w:sz w:val="24"/>
          <w:szCs w:val="24"/>
        </w:rPr>
        <w:t>請應</w:t>
      </w:r>
      <w:r w:rsidRPr="00BC2A5E">
        <w:rPr>
          <w:rFonts w:hint="eastAsia"/>
          <w:sz w:val="24"/>
          <w:szCs w:val="24"/>
        </w:rPr>
        <w:t>試</w:t>
      </w:r>
      <w:r w:rsidRPr="00BC2A5E">
        <w:rPr>
          <w:sz w:val="24"/>
          <w:szCs w:val="24"/>
        </w:rPr>
        <w:t>者自行下載，</w:t>
      </w:r>
      <w:r w:rsidRPr="00BC2A5E">
        <w:rPr>
          <w:rFonts w:hint="eastAsia"/>
          <w:sz w:val="24"/>
          <w:szCs w:val="24"/>
        </w:rPr>
        <w:t>本校</w:t>
      </w:r>
      <w:proofErr w:type="gramStart"/>
      <w:r w:rsidRPr="00BC2A5E">
        <w:rPr>
          <w:sz w:val="24"/>
          <w:szCs w:val="24"/>
        </w:rPr>
        <w:t>不</w:t>
      </w:r>
      <w:proofErr w:type="gramEnd"/>
      <w:r w:rsidRPr="00BC2A5E">
        <w:rPr>
          <w:sz w:val="24"/>
          <w:szCs w:val="24"/>
        </w:rPr>
        <w:t xml:space="preserve">另行發售。 </w:t>
      </w:r>
    </w:p>
    <w:p w:rsidR="00DA0D18" w:rsidRPr="00BC2A5E" w:rsidRDefault="00DA0D18" w:rsidP="006D01C8">
      <w:pPr>
        <w:numPr>
          <w:ilvl w:val="0"/>
          <w:numId w:val="3"/>
        </w:numPr>
        <w:tabs>
          <w:tab w:val="left" w:pos="1120"/>
          <w:tab w:val="left" w:pos="1162"/>
          <w:tab w:val="left" w:pos="1190"/>
        </w:tabs>
        <w:autoSpaceDE/>
        <w:autoSpaceDN/>
        <w:spacing w:line="360" w:lineRule="auto"/>
        <w:ind w:left="3388" w:hanging="2800"/>
        <w:jc w:val="both"/>
        <w:rPr>
          <w:sz w:val="24"/>
          <w:szCs w:val="24"/>
        </w:rPr>
      </w:pPr>
      <w:r w:rsidRPr="00BC2A5E">
        <w:rPr>
          <w:sz w:val="24"/>
          <w:szCs w:val="24"/>
        </w:rPr>
        <w:t>報名日期及時間：</w:t>
      </w:r>
      <w:r w:rsidR="00391CB6" w:rsidRPr="00BC2A5E">
        <w:rPr>
          <w:rStyle w:val="a6"/>
          <w:rFonts w:cs="Arial"/>
          <w:i w:val="0"/>
          <w:sz w:val="24"/>
          <w:szCs w:val="24"/>
          <w:u w:val="single"/>
        </w:rPr>
        <w:t>均</w:t>
      </w:r>
      <w:proofErr w:type="gramStart"/>
      <w:r w:rsidR="00391CB6" w:rsidRPr="00BC2A5E">
        <w:rPr>
          <w:rStyle w:val="a6"/>
          <w:rFonts w:cs="Arial"/>
          <w:i w:val="0"/>
          <w:sz w:val="24"/>
          <w:szCs w:val="24"/>
          <w:u w:val="single"/>
        </w:rPr>
        <w:t>採</w:t>
      </w:r>
      <w:proofErr w:type="gramEnd"/>
      <w:r w:rsidR="005A5A79">
        <w:rPr>
          <w:rStyle w:val="a6"/>
          <w:rFonts w:cs="Arial"/>
          <w:i w:val="0"/>
          <w:sz w:val="24"/>
          <w:szCs w:val="24"/>
          <w:u w:val="single"/>
        </w:rPr>
        <w:t>現場</w:t>
      </w:r>
      <w:r w:rsidR="00391CB6" w:rsidRPr="00BC2A5E">
        <w:rPr>
          <w:rStyle w:val="a6"/>
          <w:rFonts w:cs="Arial"/>
          <w:i w:val="0"/>
          <w:sz w:val="24"/>
          <w:szCs w:val="24"/>
          <w:u w:val="single"/>
        </w:rPr>
        <w:t>報名，</w:t>
      </w:r>
      <w:r w:rsidRPr="00BC2A5E">
        <w:rPr>
          <w:rFonts w:hint="eastAsia"/>
          <w:sz w:val="24"/>
          <w:szCs w:val="24"/>
          <w:u w:val="single"/>
        </w:rPr>
        <w:t>大學以上學歷皆可報考</w:t>
      </w:r>
      <w:r w:rsidRPr="00BC2A5E">
        <w:rPr>
          <w:rFonts w:hint="eastAsia"/>
          <w:b/>
          <w:sz w:val="24"/>
          <w:szCs w:val="24"/>
        </w:rPr>
        <w:t>。</w:t>
      </w:r>
    </w:p>
    <w:p w:rsidR="00DA0D18" w:rsidRPr="00BC2A5E" w:rsidRDefault="00DA0D18" w:rsidP="006D01C8">
      <w:pPr>
        <w:numPr>
          <w:ilvl w:val="0"/>
          <w:numId w:val="6"/>
        </w:numPr>
        <w:autoSpaceDE/>
        <w:autoSpaceDN/>
        <w:spacing w:line="360" w:lineRule="auto"/>
        <w:ind w:left="1414" w:hanging="572"/>
        <w:jc w:val="both"/>
        <w:rPr>
          <w:sz w:val="24"/>
          <w:szCs w:val="24"/>
        </w:rPr>
      </w:pPr>
      <w:r w:rsidRPr="00BC2A5E">
        <w:rPr>
          <w:rFonts w:hint="eastAsia"/>
          <w:sz w:val="24"/>
          <w:szCs w:val="24"/>
        </w:rPr>
        <w:t>第一招：</w:t>
      </w:r>
      <w:r w:rsidR="00F82CDA">
        <w:rPr>
          <w:sz w:val="24"/>
          <w:szCs w:val="24"/>
        </w:rPr>
        <w:t>111</w:t>
      </w:r>
      <w:r w:rsidRPr="00BC2A5E">
        <w:rPr>
          <w:sz w:val="24"/>
          <w:szCs w:val="24"/>
        </w:rPr>
        <w:t>年</w:t>
      </w:r>
      <w:r w:rsidR="000D487D">
        <w:rPr>
          <w:rFonts w:hint="eastAsia"/>
          <w:sz w:val="24"/>
          <w:szCs w:val="24"/>
        </w:rPr>
        <w:t>10</w:t>
      </w:r>
      <w:r w:rsidRPr="00BC2A5E">
        <w:rPr>
          <w:rFonts w:hint="eastAsia"/>
          <w:sz w:val="24"/>
          <w:szCs w:val="24"/>
        </w:rPr>
        <w:t>月</w:t>
      </w:r>
      <w:r w:rsidR="000D487D">
        <w:rPr>
          <w:rFonts w:hint="eastAsia"/>
          <w:sz w:val="24"/>
          <w:szCs w:val="24"/>
        </w:rPr>
        <w:t>1</w:t>
      </w:r>
      <w:r w:rsidR="004C63A3">
        <w:rPr>
          <w:rFonts w:hint="eastAsia"/>
          <w:sz w:val="24"/>
          <w:szCs w:val="24"/>
        </w:rPr>
        <w:t>8</w:t>
      </w:r>
      <w:r w:rsidRPr="00BC2A5E">
        <w:rPr>
          <w:sz w:val="24"/>
          <w:szCs w:val="24"/>
        </w:rPr>
        <w:t>日（星期</w:t>
      </w:r>
      <w:r w:rsidR="004C63A3">
        <w:rPr>
          <w:rFonts w:hint="eastAsia"/>
          <w:sz w:val="24"/>
          <w:szCs w:val="24"/>
        </w:rPr>
        <w:t>二</w:t>
      </w:r>
      <w:r w:rsidRPr="00BC2A5E">
        <w:rPr>
          <w:sz w:val="24"/>
          <w:szCs w:val="24"/>
        </w:rPr>
        <w:t>）</w:t>
      </w:r>
      <w:r w:rsidR="00307737">
        <w:rPr>
          <w:sz w:val="24"/>
          <w:szCs w:val="24"/>
        </w:rPr>
        <w:t>上</w:t>
      </w:r>
      <w:r w:rsidR="005B70BE">
        <w:rPr>
          <w:sz w:val="24"/>
          <w:szCs w:val="24"/>
        </w:rPr>
        <w:t>午</w:t>
      </w:r>
      <w:r w:rsidR="00D47437">
        <w:rPr>
          <w:rFonts w:hint="eastAsia"/>
          <w:sz w:val="24"/>
          <w:szCs w:val="24"/>
        </w:rPr>
        <w:t>1</w:t>
      </w:r>
      <w:r w:rsidR="00C93743">
        <w:rPr>
          <w:rFonts w:hint="eastAsia"/>
          <w:sz w:val="24"/>
          <w:szCs w:val="24"/>
        </w:rPr>
        <w:t>1</w:t>
      </w:r>
      <w:r w:rsidR="00713154">
        <w:rPr>
          <w:rFonts w:hint="eastAsia"/>
          <w:sz w:val="24"/>
          <w:szCs w:val="24"/>
        </w:rPr>
        <w:t>時</w:t>
      </w:r>
      <w:r w:rsidR="00307737">
        <w:rPr>
          <w:rFonts w:hint="eastAsia"/>
          <w:sz w:val="24"/>
          <w:szCs w:val="24"/>
        </w:rPr>
        <w:t>至中午</w:t>
      </w:r>
      <w:r w:rsidR="00713154">
        <w:rPr>
          <w:rFonts w:hint="eastAsia"/>
          <w:sz w:val="24"/>
          <w:szCs w:val="24"/>
        </w:rPr>
        <w:t>12時</w:t>
      </w:r>
      <w:r w:rsidRPr="00BC2A5E">
        <w:rPr>
          <w:sz w:val="24"/>
          <w:szCs w:val="24"/>
        </w:rPr>
        <w:t>。</w:t>
      </w:r>
    </w:p>
    <w:p w:rsidR="00DA0D18" w:rsidRPr="00BC2A5E" w:rsidRDefault="00DA0D18" w:rsidP="006D01C8">
      <w:pPr>
        <w:numPr>
          <w:ilvl w:val="0"/>
          <w:numId w:val="6"/>
        </w:numPr>
        <w:autoSpaceDE/>
        <w:autoSpaceDN/>
        <w:spacing w:line="360" w:lineRule="auto"/>
        <w:ind w:left="1414" w:hanging="572"/>
        <w:jc w:val="both"/>
        <w:rPr>
          <w:sz w:val="24"/>
          <w:szCs w:val="24"/>
        </w:rPr>
      </w:pPr>
      <w:r w:rsidRPr="00BC2A5E">
        <w:rPr>
          <w:sz w:val="24"/>
          <w:szCs w:val="24"/>
        </w:rPr>
        <w:t>第二招：</w:t>
      </w:r>
      <w:r w:rsidR="00F82CDA">
        <w:rPr>
          <w:sz w:val="24"/>
          <w:szCs w:val="24"/>
        </w:rPr>
        <w:t>111</w:t>
      </w:r>
      <w:r w:rsidRPr="00BC2A5E">
        <w:rPr>
          <w:sz w:val="24"/>
          <w:szCs w:val="24"/>
        </w:rPr>
        <w:t>年</w:t>
      </w:r>
      <w:r w:rsidR="000D487D">
        <w:rPr>
          <w:rFonts w:hint="eastAsia"/>
          <w:sz w:val="24"/>
          <w:szCs w:val="24"/>
        </w:rPr>
        <w:t>10</w:t>
      </w:r>
      <w:r w:rsidRPr="00BC2A5E">
        <w:rPr>
          <w:rFonts w:hint="eastAsia"/>
          <w:sz w:val="24"/>
          <w:szCs w:val="24"/>
        </w:rPr>
        <w:t>月</w:t>
      </w:r>
      <w:r w:rsidR="000D487D">
        <w:rPr>
          <w:rFonts w:hint="eastAsia"/>
          <w:sz w:val="24"/>
          <w:szCs w:val="24"/>
        </w:rPr>
        <w:t>1</w:t>
      </w:r>
      <w:r w:rsidR="004C63A3">
        <w:rPr>
          <w:rFonts w:hint="eastAsia"/>
          <w:sz w:val="24"/>
          <w:szCs w:val="24"/>
        </w:rPr>
        <w:t>9</w:t>
      </w:r>
      <w:r w:rsidR="0017015D" w:rsidRPr="00BC2A5E">
        <w:rPr>
          <w:sz w:val="24"/>
          <w:szCs w:val="24"/>
        </w:rPr>
        <w:t>日（星期</w:t>
      </w:r>
      <w:r w:rsidR="004C63A3">
        <w:rPr>
          <w:sz w:val="24"/>
          <w:szCs w:val="24"/>
        </w:rPr>
        <w:t>三</w:t>
      </w:r>
      <w:r w:rsidRPr="00BC2A5E">
        <w:rPr>
          <w:sz w:val="24"/>
          <w:szCs w:val="24"/>
        </w:rPr>
        <w:t>）</w:t>
      </w:r>
      <w:r w:rsidR="00713154">
        <w:rPr>
          <w:sz w:val="24"/>
          <w:szCs w:val="24"/>
        </w:rPr>
        <w:t>上午</w:t>
      </w:r>
      <w:r w:rsidR="00713154">
        <w:rPr>
          <w:rFonts w:hint="eastAsia"/>
          <w:sz w:val="24"/>
          <w:szCs w:val="24"/>
        </w:rPr>
        <w:t>11時至中午12時</w:t>
      </w:r>
      <w:r w:rsidR="0005592C" w:rsidRPr="00BC2A5E">
        <w:rPr>
          <w:sz w:val="24"/>
          <w:szCs w:val="24"/>
        </w:rPr>
        <w:t>。</w:t>
      </w:r>
    </w:p>
    <w:p w:rsidR="00DA0D18" w:rsidRPr="00BC2A5E" w:rsidRDefault="00DA0D18" w:rsidP="006D01C8">
      <w:pPr>
        <w:numPr>
          <w:ilvl w:val="0"/>
          <w:numId w:val="6"/>
        </w:numPr>
        <w:autoSpaceDE/>
        <w:autoSpaceDN/>
        <w:spacing w:line="360" w:lineRule="auto"/>
        <w:ind w:left="1414" w:hanging="572"/>
        <w:jc w:val="both"/>
        <w:rPr>
          <w:sz w:val="24"/>
          <w:szCs w:val="24"/>
        </w:rPr>
      </w:pPr>
      <w:r w:rsidRPr="00BC2A5E">
        <w:rPr>
          <w:sz w:val="24"/>
          <w:szCs w:val="24"/>
        </w:rPr>
        <w:t>第三招：</w:t>
      </w:r>
      <w:r w:rsidR="00F82CDA">
        <w:rPr>
          <w:sz w:val="24"/>
          <w:szCs w:val="24"/>
        </w:rPr>
        <w:t>111</w:t>
      </w:r>
      <w:r w:rsidR="0017015D" w:rsidRPr="00BC2A5E">
        <w:rPr>
          <w:sz w:val="24"/>
          <w:szCs w:val="24"/>
        </w:rPr>
        <w:t>年</w:t>
      </w:r>
      <w:r w:rsidR="000D487D">
        <w:rPr>
          <w:rFonts w:hint="eastAsia"/>
          <w:sz w:val="24"/>
          <w:szCs w:val="24"/>
        </w:rPr>
        <w:t>10</w:t>
      </w:r>
      <w:r w:rsidR="0017015D" w:rsidRPr="00BC2A5E">
        <w:rPr>
          <w:rFonts w:hint="eastAsia"/>
          <w:sz w:val="24"/>
          <w:szCs w:val="24"/>
        </w:rPr>
        <w:t>月</w:t>
      </w:r>
      <w:r w:rsidR="004C63A3">
        <w:rPr>
          <w:rFonts w:hint="eastAsia"/>
          <w:sz w:val="24"/>
          <w:szCs w:val="24"/>
        </w:rPr>
        <w:t>20</w:t>
      </w:r>
      <w:r w:rsidR="005B70BE">
        <w:rPr>
          <w:sz w:val="24"/>
          <w:szCs w:val="24"/>
        </w:rPr>
        <w:t>日（星期</w:t>
      </w:r>
      <w:r w:rsidR="004C63A3">
        <w:rPr>
          <w:sz w:val="24"/>
          <w:szCs w:val="24"/>
        </w:rPr>
        <w:t>四</w:t>
      </w:r>
      <w:r w:rsidR="0017015D" w:rsidRPr="00BC2A5E">
        <w:rPr>
          <w:sz w:val="24"/>
          <w:szCs w:val="24"/>
        </w:rPr>
        <w:t>）</w:t>
      </w:r>
      <w:r w:rsidR="00713154">
        <w:rPr>
          <w:sz w:val="24"/>
          <w:szCs w:val="24"/>
        </w:rPr>
        <w:t>上午</w:t>
      </w:r>
      <w:r w:rsidR="00713154">
        <w:rPr>
          <w:rFonts w:hint="eastAsia"/>
          <w:sz w:val="24"/>
          <w:szCs w:val="24"/>
        </w:rPr>
        <w:t>11時至中午12時</w:t>
      </w:r>
      <w:r w:rsidR="0005592C" w:rsidRPr="00BC2A5E">
        <w:rPr>
          <w:sz w:val="24"/>
          <w:szCs w:val="24"/>
        </w:rPr>
        <w:t>。</w:t>
      </w:r>
    </w:p>
    <w:p w:rsidR="00DA0D18" w:rsidRPr="00BC2A5E" w:rsidRDefault="00DA0D18" w:rsidP="006D01C8">
      <w:pPr>
        <w:numPr>
          <w:ilvl w:val="0"/>
          <w:numId w:val="6"/>
        </w:numPr>
        <w:autoSpaceDE/>
        <w:autoSpaceDN/>
        <w:spacing w:line="360" w:lineRule="auto"/>
        <w:ind w:left="1414" w:hanging="572"/>
        <w:jc w:val="both"/>
        <w:rPr>
          <w:sz w:val="24"/>
          <w:szCs w:val="24"/>
        </w:rPr>
      </w:pPr>
      <w:r w:rsidRPr="00BC2A5E">
        <w:rPr>
          <w:rFonts w:hint="eastAsia"/>
          <w:sz w:val="24"/>
          <w:szCs w:val="24"/>
        </w:rPr>
        <w:t>第四招：</w:t>
      </w:r>
      <w:r w:rsidR="00F82CDA">
        <w:rPr>
          <w:sz w:val="24"/>
          <w:szCs w:val="24"/>
        </w:rPr>
        <w:t>111</w:t>
      </w:r>
      <w:r w:rsidR="00CD6D7E" w:rsidRPr="00BC2A5E">
        <w:rPr>
          <w:sz w:val="24"/>
          <w:szCs w:val="24"/>
        </w:rPr>
        <w:t>年</w:t>
      </w:r>
      <w:r w:rsidR="000D487D">
        <w:rPr>
          <w:rFonts w:hint="eastAsia"/>
          <w:sz w:val="24"/>
          <w:szCs w:val="24"/>
        </w:rPr>
        <w:t>10</w:t>
      </w:r>
      <w:r w:rsidR="00CD6D7E" w:rsidRPr="00BC2A5E">
        <w:rPr>
          <w:rFonts w:hint="eastAsia"/>
          <w:sz w:val="24"/>
          <w:szCs w:val="24"/>
        </w:rPr>
        <w:t>月</w:t>
      </w:r>
      <w:r w:rsidR="000D487D">
        <w:rPr>
          <w:rFonts w:hint="eastAsia"/>
          <w:sz w:val="24"/>
          <w:szCs w:val="24"/>
        </w:rPr>
        <w:t>2</w:t>
      </w:r>
      <w:r w:rsidR="004C63A3">
        <w:rPr>
          <w:rFonts w:hint="eastAsia"/>
          <w:sz w:val="24"/>
          <w:szCs w:val="24"/>
        </w:rPr>
        <w:t>1</w:t>
      </w:r>
      <w:r w:rsidR="00CD6D7E" w:rsidRPr="00BC2A5E">
        <w:rPr>
          <w:sz w:val="24"/>
          <w:szCs w:val="24"/>
        </w:rPr>
        <w:t>日（星期</w:t>
      </w:r>
      <w:r w:rsidR="004C63A3">
        <w:rPr>
          <w:rFonts w:hint="eastAsia"/>
          <w:sz w:val="24"/>
          <w:szCs w:val="24"/>
        </w:rPr>
        <w:t>五</w:t>
      </w:r>
      <w:r w:rsidR="00CD6D7E" w:rsidRPr="00BC2A5E">
        <w:rPr>
          <w:sz w:val="24"/>
          <w:szCs w:val="24"/>
        </w:rPr>
        <w:t>）</w:t>
      </w:r>
      <w:r w:rsidR="00713154">
        <w:rPr>
          <w:sz w:val="24"/>
          <w:szCs w:val="24"/>
        </w:rPr>
        <w:t>上午</w:t>
      </w:r>
      <w:r w:rsidR="00713154">
        <w:rPr>
          <w:rFonts w:hint="eastAsia"/>
          <w:sz w:val="24"/>
          <w:szCs w:val="24"/>
        </w:rPr>
        <w:t>11時至中午12時</w:t>
      </w:r>
      <w:r w:rsidR="00731940" w:rsidRPr="00BC2A5E">
        <w:rPr>
          <w:sz w:val="24"/>
          <w:szCs w:val="24"/>
        </w:rPr>
        <w:t>。</w:t>
      </w:r>
    </w:p>
    <w:p w:rsidR="001A756E" w:rsidRPr="00BC2A5E" w:rsidRDefault="001A756E" w:rsidP="006D01C8">
      <w:pPr>
        <w:autoSpaceDE/>
        <w:autoSpaceDN/>
        <w:spacing w:line="360" w:lineRule="auto"/>
        <w:jc w:val="both"/>
        <w:rPr>
          <w:sz w:val="24"/>
          <w:szCs w:val="24"/>
        </w:rPr>
      </w:pPr>
    </w:p>
    <w:p w:rsidR="001A756E" w:rsidRPr="00BC2A5E" w:rsidRDefault="001A756E" w:rsidP="006D01C8">
      <w:pPr>
        <w:autoSpaceDE/>
        <w:autoSpaceDN/>
        <w:spacing w:line="360" w:lineRule="auto"/>
        <w:jc w:val="both"/>
        <w:rPr>
          <w:sz w:val="24"/>
          <w:szCs w:val="24"/>
        </w:rPr>
      </w:pPr>
    </w:p>
    <w:p w:rsidR="00DA0D18" w:rsidRPr="00BC2A5E" w:rsidRDefault="00500411" w:rsidP="006D01C8">
      <w:pPr>
        <w:spacing w:before="240" w:line="360" w:lineRule="auto"/>
        <w:ind w:left="961" w:hangingChars="400" w:hanging="961"/>
        <w:jc w:val="both"/>
        <w:rPr>
          <w:b/>
          <w:sz w:val="24"/>
          <w:szCs w:val="24"/>
        </w:rPr>
      </w:pPr>
      <w:r w:rsidRPr="00BC2A5E">
        <w:rPr>
          <w:b/>
          <w:sz w:val="24"/>
          <w:szCs w:val="24"/>
        </w:rPr>
        <w:lastRenderedPageBreak/>
        <w:t>伍</w:t>
      </w:r>
      <w:r w:rsidR="00DA0D18" w:rsidRPr="00BC2A5E">
        <w:rPr>
          <w:b/>
          <w:sz w:val="24"/>
          <w:szCs w:val="24"/>
        </w:rPr>
        <w:t xml:space="preserve">、報名手續： </w:t>
      </w:r>
    </w:p>
    <w:p w:rsidR="00DA0D18" w:rsidRPr="00BC2A5E" w:rsidRDefault="00DA0D18" w:rsidP="006D01C8">
      <w:pPr>
        <w:numPr>
          <w:ilvl w:val="0"/>
          <w:numId w:val="16"/>
        </w:numPr>
        <w:tabs>
          <w:tab w:val="left" w:pos="1120"/>
          <w:tab w:val="left" w:pos="1162"/>
          <w:tab w:val="left" w:pos="1190"/>
        </w:tabs>
        <w:autoSpaceDE/>
        <w:autoSpaceDN/>
        <w:spacing w:line="360" w:lineRule="auto"/>
        <w:jc w:val="both"/>
        <w:rPr>
          <w:sz w:val="24"/>
          <w:szCs w:val="24"/>
        </w:rPr>
      </w:pPr>
      <w:r w:rsidRPr="00BC2A5E">
        <w:rPr>
          <w:sz w:val="24"/>
          <w:szCs w:val="24"/>
        </w:rPr>
        <w:t>事先填寫報名表、准考證</w:t>
      </w:r>
      <w:r w:rsidR="0029794D" w:rsidRPr="00BC2A5E">
        <w:rPr>
          <w:rFonts w:hint="eastAsia"/>
          <w:sz w:val="24"/>
          <w:szCs w:val="24"/>
        </w:rPr>
        <w:t>、切結書、簡要自傳及試</w:t>
      </w:r>
      <w:proofErr w:type="gramStart"/>
      <w:r w:rsidR="0029794D" w:rsidRPr="00BC2A5E">
        <w:rPr>
          <w:rFonts w:hint="eastAsia"/>
          <w:sz w:val="24"/>
          <w:szCs w:val="24"/>
        </w:rPr>
        <w:t>教</w:t>
      </w:r>
      <w:proofErr w:type="gramEnd"/>
      <w:r w:rsidR="0029794D" w:rsidRPr="00BC2A5E">
        <w:rPr>
          <w:rFonts w:hint="eastAsia"/>
          <w:sz w:val="24"/>
          <w:szCs w:val="24"/>
        </w:rPr>
        <w:t>教案(格式不拘)</w:t>
      </w:r>
      <w:r w:rsidRPr="00BC2A5E">
        <w:rPr>
          <w:sz w:val="24"/>
          <w:szCs w:val="24"/>
        </w:rPr>
        <w:t xml:space="preserve">。 </w:t>
      </w:r>
    </w:p>
    <w:p w:rsidR="00DA0D18" w:rsidRDefault="00DA0D18" w:rsidP="006D01C8">
      <w:pPr>
        <w:numPr>
          <w:ilvl w:val="0"/>
          <w:numId w:val="16"/>
        </w:numPr>
        <w:tabs>
          <w:tab w:val="left" w:pos="1120"/>
          <w:tab w:val="left" w:pos="1162"/>
          <w:tab w:val="left" w:pos="1190"/>
        </w:tabs>
        <w:autoSpaceDE/>
        <w:autoSpaceDN/>
        <w:spacing w:line="360" w:lineRule="auto"/>
        <w:ind w:left="3388" w:hanging="2800"/>
        <w:jc w:val="both"/>
        <w:rPr>
          <w:sz w:val="24"/>
          <w:szCs w:val="24"/>
        </w:rPr>
      </w:pPr>
      <w:r w:rsidRPr="00BC2A5E">
        <w:rPr>
          <w:sz w:val="24"/>
          <w:szCs w:val="24"/>
        </w:rPr>
        <w:t>報名費：</w:t>
      </w:r>
      <w:r w:rsidRPr="00BC2A5E">
        <w:rPr>
          <w:rFonts w:hint="eastAsia"/>
          <w:sz w:val="24"/>
          <w:szCs w:val="24"/>
        </w:rPr>
        <w:t>免費</w:t>
      </w:r>
      <w:r w:rsidRPr="00BC2A5E">
        <w:rPr>
          <w:sz w:val="24"/>
          <w:szCs w:val="24"/>
        </w:rPr>
        <w:t xml:space="preserve">。 </w:t>
      </w:r>
    </w:p>
    <w:p w:rsidR="00C048CC" w:rsidRPr="00C048CC" w:rsidRDefault="009A391A" w:rsidP="00503F94">
      <w:pPr>
        <w:numPr>
          <w:ilvl w:val="0"/>
          <w:numId w:val="16"/>
        </w:numPr>
        <w:tabs>
          <w:tab w:val="left" w:pos="1120"/>
          <w:tab w:val="left" w:pos="1162"/>
          <w:tab w:val="left" w:pos="1190"/>
        </w:tabs>
        <w:autoSpaceDE/>
        <w:autoSpaceDN/>
        <w:spacing w:line="360" w:lineRule="auto"/>
        <w:ind w:left="3388" w:hanging="2800"/>
        <w:jc w:val="both"/>
        <w:rPr>
          <w:sz w:val="24"/>
          <w:szCs w:val="24"/>
        </w:rPr>
      </w:pPr>
      <w:r>
        <w:rPr>
          <w:rFonts w:hint="eastAsia"/>
          <w:sz w:val="24"/>
          <w:szCs w:val="24"/>
        </w:rPr>
        <w:t>報名地點：本校</w:t>
      </w:r>
      <w:r w:rsidR="00C93743">
        <w:rPr>
          <w:rFonts w:hint="eastAsia"/>
          <w:sz w:val="24"/>
          <w:szCs w:val="24"/>
        </w:rPr>
        <w:t>附設幼兒園辦公室</w:t>
      </w:r>
      <w:r w:rsidR="00503F94">
        <w:rPr>
          <w:rFonts w:hint="eastAsia"/>
          <w:sz w:val="24"/>
          <w:szCs w:val="24"/>
        </w:rPr>
        <w:t>。</w:t>
      </w:r>
    </w:p>
    <w:p w:rsidR="00DA0D18" w:rsidRPr="00BC2A5E" w:rsidRDefault="00F5692F" w:rsidP="006D01C8">
      <w:pPr>
        <w:numPr>
          <w:ilvl w:val="0"/>
          <w:numId w:val="16"/>
        </w:numPr>
        <w:tabs>
          <w:tab w:val="left" w:pos="1120"/>
          <w:tab w:val="left" w:pos="1162"/>
          <w:tab w:val="left" w:pos="1190"/>
        </w:tabs>
        <w:autoSpaceDE/>
        <w:autoSpaceDN/>
        <w:spacing w:line="360" w:lineRule="auto"/>
        <w:ind w:left="3388" w:hanging="2800"/>
        <w:jc w:val="both"/>
        <w:rPr>
          <w:sz w:val="24"/>
          <w:szCs w:val="24"/>
        </w:rPr>
      </w:pPr>
      <w:r w:rsidRPr="00BC2A5E">
        <w:rPr>
          <w:sz w:val="24"/>
          <w:szCs w:val="24"/>
        </w:rPr>
        <w:t>繳驗下列各項證件：</w:t>
      </w:r>
      <w:r w:rsidR="00DA0D18" w:rsidRPr="00BC2A5E">
        <w:rPr>
          <w:sz w:val="24"/>
          <w:szCs w:val="24"/>
        </w:rPr>
        <w:t xml:space="preserve">。 </w:t>
      </w:r>
    </w:p>
    <w:p w:rsidR="00DA0D18" w:rsidRPr="00BC2A5E" w:rsidRDefault="00DA0D18" w:rsidP="006D01C8">
      <w:pPr>
        <w:numPr>
          <w:ilvl w:val="0"/>
          <w:numId w:val="7"/>
        </w:numPr>
        <w:autoSpaceDE/>
        <w:autoSpaceDN/>
        <w:spacing w:line="360" w:lineRule="auto"/>
        <w:ind w:left="1568" w:hanging="658"/>
        <w:jc w:val="both"/>
        <w:rPr>
          <w:sz w:val="24"/>
          <w:szCs w:val="24"/>
        </w:rPr>
      </w:pPr>
      <w:r w:rsidRPr="00BC2A5E">
        <w:rPr>
          <w:sz w:val="24"/>
          <w:szCs w:val="24"/>
        </w:rPr>
        <w:t xml:space="preserve">國民身分證。 </w:t>
      </w:r>
    </w:p>
    <w:p w:rsidR="00DA0D18" w:rsidRPr="00BC2A5E" w:rsidRDefault="00DA0D18" w:rsidP="006D01C8">
      <w:pPr>
        <w:numPr>
          <w:ilvl w:val="0"/>
          <w:numId w:val="7"/>
        </w:numPr>
        <w:autoSpaceDE/>
        <w:autoSpaceDN/>
        <w:spacing w:line="360" w:lineRule="auto"/>
        <w:ind w:left="1568" w:hanging="658"/>
        <w:jc w:val="both"/>
        <w:rPr>
          <w:sz w:val="24"/>
          <w:szCs w:val="24"/>
        </w:rPr>
      </w:pPr>
      <w:r w:rsidRPr="00BC2A5E">
        <w:rPr>
          <w:sz w:val="24"/>
          <w:szCs w:val="24"/>
        </w:rPr>
        <w:t>幼兒園教師證書</w:t>
      </w:r>
      <w:r w:rsidRPr="00BC2A5E">
        <w:rPr>
          <w:rFonts w:hint="eastAsia"/>
          <w:sz w:val="24"/>
          <w:szCs w:val="24"/>
        </w:rPr>
        <w:t>或其他合於報考資格之各項證明文件影本</w:t>
      </w:r>
      <w:r w:rsidRPr="00BC2A5E">
        <w:rPr>
          <w:sz w:val="24"/>
          <w:szCs w:val="24"/>
        </w:rPr>
        <w:t>。</w:t>
      </w:r>
    </w:p>
    <w:p w:rsidR="00DA0D18" w:rsidRPr="00BC2A5E" w:rsidRDefault="00DA0D18" w:rsidP="006D01C8">
      <w:pPr>
        <w:numPr>
          <w:ilvl w:val="0"/>
          <w:numId w:val="7"/>
        </w:numPr>
        <w:autoSpaceDE/>
        <w:autoSpaceDN/>
        <w:spacing w:line="360" w:lineRule="auto"/>
        <w:ind w:left="1568" w:hanging="658"/>
        <w:jc w:val="both"/>
        <w:rPr>
          <w:sz w:val="24"/>
          <w:szCs w:val="24"/>
        </w:rPr>
      </w:pPr>
      <w:r w:rsidRPr="00BC2A5E">
        <w:rPr>
          <w:sz w:val="24"/>
          <w:szCs w:val="24"/>
        </w:rPr>
        <w:t>學、經歷證件。（最高學歷學校畢業證書及</w:t>
      </w:r>
      <w:r w:rsidRPr="00BC2A5E">
        <w:rPr>
          <w:rFonts w:hint="eastAsia"/>
          <w:sz w:val="24"/>
          <w:szCs w:val="24"/>
        </w:rPr>
        <w:t>服務證明</w:t>
      </w:r>
      <w:r w:rsidRPr="00BC2A5E">
        <w:rPr>
          <w:sz w:val="24"/>
          <w:szCs w:val="24"/>
        </w:rPr>
        <w:t>）。</w:t>
      </w:r>
    </w:p>
    <w:p w:rsidR="00DA0D18" w:rsidRPr="00BC2A5E" w:rsidRDefault="00DA0D18" w:rsidP="006D01C8">
      <w:pPr>
        <w:numPr>
          <w:ilvl w:val="0"/>
          <w:numId w:val="7"/>
        </w:numPr>
        <w:autoSpaceDE/>
        <w:autoSpaceDN/>
        <w:spacing w:line="360" w:lineRule="auto"/>
        <w:ind w:left="1568" w:hanging="658"/>
        <w:jc w:val="both"/>
        <w:rPr>
          <w:sz w:val="24"/>
          <w:szCs w:val="24"/>
        </w:rPr>
      </w:pPr>
      <w:r w:rsidRPr="00BC2A5E">
        <w:rPr>
          <w:sz w:val="24"/>
          <w:szCs w:val="24"/>
        </w:rPr>
        <w:t>男性須繳驗退伍令或</w:t>
      </w:r>
      <w:r w:rsidRPr="00BC2A5E">
        <w:rPr>
          <w:rFonts w:hint="eastAsia"/>
          <w:sz w:val="24"/>
          <w:szCs w:val="24"/>
        </w:rPr>
        <w:t>免</w:t>
      </w:r>
      <w:r w:rsidRPr="00BC2A5E">
        <w:rPr>
          <w:sz w:val="24"/>
          <w:szCs w:val="24"/>
        </w:rPr>
        <w:t>服兵役證明者</w:t>
      </w:r>
      <w:r w:rsidRPr="00BC2A5E">
        <w:rPr>
          <w:rFonts w:hint="eastAsia"/>
          <w:sz w:val="24"/>
          <w:szCs w:val="24"/>
        </w:rPr>
        <w:t xml:space="preserve"> </w:t>
      </w:r>
      <w:r w:rsidRPr="00BC2A5E">
        <w:rPr>
          <w:sz w:val="24"/>
          <w:szCs w:val="24"/>
        </w:rPr>
        <w:t xml:space="preserve">。 </w:t>
      </w:r>
    </w:p>
    <w:p w:rsidR="00DA0D18" w:rsidRPr="00AE21DA" w:rsidRDefault="00DA0D18" w:rsidP="00AE21DA">
      <w:pPr>
        <w:numPr>
          <w:ilvl w:val="0"/>
          <w:numId w:val="7"/>
        </w:numPr>
        <w:autoSpaceDE/>
        <w:autoSpaceDN/>
        <w:spacing w:line="360" w:lineRule="auto"/>
        <w:ind w:left="1568" w:hanging="658"/>
        <w:jc w:val="both"/>
        <w:rPr>
          <w:sz w:val="24"/>
          <w:szCs w:val="24"/>
        </w:rPr>
      </w:pPr>
      <w:r w:rsidRPr="00BC2A5E">
        <w:rPr>
          <w:sz w:val="24"/>
          <w:szCs w:val="24"/>
        </w:rPr>
        <w:t xml:space="preserve">其他與教學有關證件及優良事蹟證明文件。 </w:t>
      </w:r>
    </w:p>
    <w:p w:rsidR="00B6553B" w:rsidRPr="00BC2A5E" w:rsidRDefault="00500411" w:rsidP="006D01C8">
      <w:pPr>
        <w:shd w:val="clear" w:color="auto" w:fill="FFFFFF"/>
        <w:spacing w:before="240" w:line="360" w:lineRule="auto"/>
        <w:ind w:left="2414" w:hangingChars="1005" w:hanging="2414"/>
        <w:jc w:val="both"/>
        <w:rPr>
          <w:b/>
          <w:sz w:val="24"/>
          <w:szCs w:val="24"/>
        </w:rPr>
      </w:pPr>
      <w:r w:rsidRPr="00BC2A5E">
        <w:rPr>
          <w:b/>
          <w:sz w:val="24"/>
          <w:szCs w:val="24"/>
        </w:rPr>
        <w:t>陸</w:t>
      </w:r>
      <w:r w:rsidR="00004F4B" w:rsidRPr="00BC2A5E">
        <w:rPr>
          <w:b/>
          <w:sz w:val="24"/>
          <w:szCs w:val="24"/>
        </w:rPr>
        <w:t>、甄選方式、</w:t>
      </w:r>
      <w:r w:rsidR="00DA0D18" w:rsidRPr="00BC2A5E">
        <w:rPr>
          <w:b/>
          <w:sz w:val="24"/>
          <w:szCs w:val="24"/>
        </w:rPr>
        <w:t>內容</w:t>
      </w:r>
      <w:r w:rsidR="00004F4B" w:rsidRPr="00BC2A5E">
        <w:rPr>
          <w:b/>
          <w:sz w:val="24"/>
          <w:szCs w:val="24"/>
        </w:rPr>
        <w:t>及錄取標準</w:t>
      </w:r>
      <w:r w:rsidR="00DA0D18" w:rsidRPr="00BC2A5E">
        <w:rPr>
          <w:b/>
          <w:sz w:val="24"/>
          <w:szCs w:val="24"/>
        </w:rPr>
        <w:t>：</w:t>
      </w:r>
    </w:p>
    <w:p w:rsidR="005024E6" w:rsidRPr="00BC2A5E" w:rsidRDefault="00B6553B" w:rsidP="006D01C8">
      <w:pPr>
        <w:numPr>
          <w:ilvl w:val="0"/>
          <w:numId w:val="18"/>
        </w:numPr>
        <w:tabs>
          <w:tab w:val="left" w:pos="1120"/>
          <w:tab w:val="left" w:pos="1162"/>
          <w:tab w:val="left" w:pos="1190"/>
        </w:tabs>
        <w:autoSpaceDE/>
        <w:autoSpaceDN/>
        <w:spacing w:line="360" w:lineRule="auto"/>
        <w:jc w:val="both"/>
        <w:rPr>
          <w:rFonts w:cs="細明體"/>
          <w:sz w:val="24"/>
          <w:szCs w:val="24"/>
        </w:rPr>
      </w:pPr>
      <w:r w:rsidRPr="00BC2A5E">
        <w:rPr>
          <w:rFonts w:cs="細明體" w:hint="eastAsia"/>
          <w:sz w:val="24"/>
          <w:szCs w:val="24"/>
        </w:rPr>
        <w:t>甄選方式</w:t>
      </w:r>
      <w:r w:rsidR="005024E6" w:rsidRPr="00BC2A5E">
        <w:rPr>
          <w:rFonts w:cs="細明體" w:hint="eastAsia"/>
          <w:sz w:val="24"/>
          <w:szCs w:val="24"/>
        </w:rPr>
        <w:t>：</w:t>
      </w:r>
    </w:p>
    <w:p w:rsidR="00A234F7" w:rsidRDefault="005024E6" w:rsidP="006D01C8">
      <w:pPr>
        <w:tabs>
          <w:tab w:val="left" w:pos="1120"/>
          <w:tab w:val="left" w:pos="1162"/>
          <w:tab w:val="left" w:pos="1190"/>
        </w:tabs>
        <w:autoSpaceDE/>
        <w:autoSpaceDN/>
        <w:spacing w:line="360" w:lineRule="auto"/>
        <w:ind w:left="1068"/>
        <w:jc w:val="both"/>
        <w:rPr>
          <w:rFonts w:cs="細明體"/>
          <w:sz w:val="24"/>
          <w:szCs w:val="24"/>
        </w:rPr>
      </w:pPr>
      <w:r w:rsidRPr="00BC2A5E">
        <w:rPr>
          <w:rFonts w:cs="細明體" w:hint="eastAsia"/>
          <w:sz w:val="24"/>
          <w:szCs w:val="24"/>
        </w:rPr>
        <w:t xml:space="preserve">　　</w:t>
      </w:r>
      <w:r w:rsidR="00B6553B" w:rsidRPr="00BC2A5E">
        <w:rPr>
          <w:rFonts w:cs="細明體" w:hint="eastAsia"/>
          <w:sz w:val="24"/>
          <w:szCs w:val="24"/>
        </w:rPr>
        <w:t>試教及</w:t>
      </w:r>
      <w:proofErr w:type="gramStart"/>
      <w:r w:rsidR="00B6553B" w:rsidRPr="00BC2A5E">
        <w:rPr>
          <w:rFonts w:cs="細明體" w:hint="eastAsia"/>
          <w:sz w:val="24"/>
          <w:szCs w:val="24"/>
        </w:rPr>
        <w:t>口試均以</w:t>
      </w:r>
      <w:r w:rsidR="00AA5E3F">
        <w:rPr>
          <w:rFonts w:cs="細明體" w:hint="eastAsia"/>
          <w:sz w:val="24"/>
          <w:szCs w:val="24"/>
        </w:rPr>
        <w:t>現場</w:t>
      </w:r>
      <w:proofErr w:type="gramEnd"/>
      <w:r w:rsidR="0032783C">
        <w:rPr>
          <w:rFonts w:cs="細明體" w:hint="eastAsia"/>
          <w:sz w:val="24"/>
          <w:szCs w:val="24"/>
        </w:rPr>
        <w:t>方式</w:t>
      </w:r>
      <w:r w:rsidR="00B6553B" w:rsidRPr="00BC2A5E">
        <w:rPr>
          <w:rFonts w:cs="細明體" w:hint="eastAsia"/>
          <w:sz w:val="24"/>
          <w:szCs w:val="24"/>
        </w:rPr>
        <w:t>進行，請依通知時間進入</w:t>
      </w:r>
      <w:r w:rsidR="00AA5E3F">
        <w:rPr>
          <w:rFonts w:cs="細明體" w:hint="eastAsia"/>
          <w:sz w:val="24"/>
          <w:szCs w:val="24"/>
        </w:rPr>
        <w:t>甄選教</w:t>
      </w:r>
      <w:r w:rsidR="00B6553B" w:rsidRPr="00BC2A5E">
        <w:rPr>
          <w:rFonts w:cs="細明體" w:hint="eastAsia"/>
          <w:sz w:val="24"/>
          <w:szCs w:val="24"/>
        </w:rPr>
        <w:t>室</w:t>
      </w:r>
      <w:r w:rsidR="00A234F7">
        <w:rPr>
          <w:rFonts w:cs="細明體" w:hint="eastAsia"/>
          <w:sz w:val="24"/>
          <w:szCs w:val="24"/>
        </w:rPr>
        <w:t>。</w:t>
      </w:r>
    </w:p>
    <w:p w:rsidR="00DA0D18" w:rsidRPr="00BC2A5E" w:rsidRDefault="00B6553B" w:rsidP="00A234F7">
      <w:pPr>
        <w:tabs>
          <w:tab w:val="left" w:pos="1120"/>
          <w:tab w:val="left" w:pos="1162"/>
          <w:tab w:val="left" w:pos="1190"/>
        </w:tabs>
        <w:autoSpaceDE/>
        <w:autoSpaceDN/>
        <w:spacing w:line="360" w:lineRule="auto"/>
        <w:ind w:left="1068" w:firstLineChars="200" w:firstLine="480"/>
        <w:jc w:val="both"/>
        <w:rPr>
          <w:rFonts w:cs="細明體"/>
          <w:sz w:val="24"/>
          <w:szCs w:val="24"/>
        </w:rPr>
      </w:pPr>
      <w:r w:rsidRPr="00BC2A5E">
        <w:rPr>
          <w:rFonts w:cs="細明體" w:hint="eastAsia"/>
          <w:sz w:val="24"/>
          <w:szCs w:val="24"/>
        </w:rPr>
        <w:t>經通知</w:t>
      </w:r>
      <w:r w:rsidR="00836C31" w:rsidRPr="00BC2A5E">
        <w:rPr>
          <w:rFonts w:cs="細明體"/>
          <w:sz w:val="24"/>
          <w:szCs w:val="24"/>
        </w:rPr>
        <w:t>三</w:t>
      </w:r>
      <w:r w:rsidRPr="00BC2A5E">
        <w:rPr>
          <w:rFonts w:cs="細明體"/>
          <w:sz w:val="24"/>
          <w:szCs w:val="24"/>
        </w:rPr>
        <w:t>次仍未到者，視為放棄甄選資格。。</w:t>
      </w:r>
    </w:p>
    <w:p w:rsidR="005024E6" w:rsidRPr="00BC2A5E" w:rsidRDefault="005024E6" w:rsidP="006D01C8">
      <w:pPr>
        <w:numPr>
          <w:ilvl w:val="0"/>
          <w:numId w:val="18"/>
        </w:numPr>
        <w:tabs>
          <w:tab w:val="left" w:pos="1120"/>
          <w:tab w:val="left" w:pos="1162"/>
          <w:tab w:val="left" w:pos="1190"/>
        </w:tabs>
        <w:autoSpaceDE/>
        <w:autoSpaceDN/>
        <w:spacing w:line="360" w:lineRule="auto"/>
        <w:jc w:val="both"/>
        <w:rPr>
          <w:rFonts w:cs="細明體"/>
          <w:sz w:val="24"/>
          <w:szCs w:val="24"/>
        </w:rPr>
      </w:pPr>
      <w:r w:rsidRPr="00BC2A5E">
        <w:rPr>
          <w:rFonts w:cs="細明體" w:hint="eastAsia"/>
          <w:sz w:val="24"/>
          <w:szCs w:val="24"/>
        </w:rPr>
        <w:t>甄選內容</w:t>
      </w:r>
    </w:p>
    <w:p w:rsidR="00DA0D18" w:rsidRPr="00BC2A5E" w:rsidRDefault="00DA0D18" w:rsidP="006D01C8">
      <w:pPr>
        <w:numPr>
          <w:ilvl w:val="0"/>
          <w:numId w:val="17"/>
        </w:numPr>
        <w:tabs>
          <w:tab w:val="left" w:pos="1120"/>
          <w:tab w:val="left" w:pos="1162"/>
          <w:tab w:val="left" w:pos="1190"/>
        </w:tabs>
        <w:autoSpaceDE/>
        <w:autoSpaceDN/>
        <w:spacing w:line="360" w:lineRule="auto"/>
        <w:jc w:val="both"/>
        <w:rPr>
          <w:sz w:val="24"/>
          <w:szCs w:val="24"/>
        </w:rPr>
      </w:pPr>
      <w:r w:rsidRPr="00BC2A5E">
        <w:rPr>
          <w:sz w:val="24"/>
          <w:szCs w:val="24"/>
        </w:rPr>
        <w:t>試教：</w:t>
      </w:r>
      <w:r w:rsidRPr="00BC2A5E">
        <w:rPr>
          <w:rFonts w:hint="eastAsia"/>
          <w:sz w:val="24"/>
          <w:szCs w:val="24"/>
        </w:rPr>
        <w:t xml:space="preserve"> </w:t>
      </w:r>
    </w:p>
    <w:p w:rsidR="00DA0D18" w:rsidRPr="00BC2A5E" w:rsidRDefault="00DA0D18" w:rsidP="006D01C8">
      <w:pPr>
        <w:pStyle w:val="a5"/>
        <w:numPr>
          <w:ilvl w:val="0"/>
          <w:numId w:val="19"/>
        </w:numPr>
        <w:tabs>
          <w:tab w:val="left" w:pos="1624"/>
        </w:tabs>
        <w:autoSpaceDE/>
        <w:autoSpaceDN/>
        <w:spacing w:line="360" w:lineRule="auto"/>
        <w:jc w:val="both"/>
        <w:rPr>
          <w:sz w:val="24"/>
          <w:szCs w:val="24"/>
        </w:rPr>
      </w:pPr>
      <w:proofErr w:type="gramStart"/>
      <w:r w:rsidRPr="00BC2A5E">
        <w:rPr>
          <w:sz w:val="24"/>
          <w:szCs w:val="24"/>
        </w:rPr>
        <w:t>佔</w:t>
      </w:r>
      <w:proofErr w:type="gramEnd"/>
      <w:r w:rsidRPr="00BC2A5E">
        <w:rPr>
          <w:sz w:val="24"/>
          <w:szCs w:val="24"/>
        </w:rPr>
        <w:t>總成績</w:t>
      </w:r>
      <w:r w:rsidRPr="00BC2A5E">
        <w:rPr>
          <w:rFonts w:hint="eastAsia"/>
          <w:sz w:val="24"/>
          <w:szCs w:val="24"/>
        </w:rPr>
        <w:t>5</w:t>
      </w:r>
      <w:r w:rsidRPr="00BC2A5E">
        <w:rPr>
          <w:sz w:val="24"/>
          <w:szCs w:val="24"/>
        </w:rPr>
        <w:t>0%，</w:t>
      </w:r>
      <w:r w:rsidRPr="00BC2A5E">
        <w:rPr>
          <w:rFonts w:hint="eastAsia"/>
          <w:sz w:val="24"/>
          <w:szCs w:val="24"/>
        </w:rPr>
        <w:t>每人</w:t>
      </w:r>
      <w:r w:rsidRPr="00BC2A5E">
        <w:rPr>
          <w:sz w:val="24"/>
          <w:szCs w:val="24"/>
        </w:rPr>
        <w:t>時間10分鐘</w:t>
      </w:r>
      <w:r w:rsidRPr="00BC2A5E">
        <w:rPr>
          <w:rFonts w:hint="eastAsia"/>
          <w:sz w:val="24"/>
          <w:szCs w:val="24"/>
        </w:rPr>
        <w:t>，9分鐘按鈴一次，10</w:t>
      </w:r>
      <w:r w:rsidR="006C28B1" w:rsidRPr="00BC2A5E">
        <w:rPr>
          <w:rFonts w:hint="eastAsia"/>
          <w:sz w:val="24"/>
          <w:szCs w:val="24"/>
        </w:rPr>
        <w:t>分鐘按鈴兩次，試教時間結束。</w:t>
      </w:r>
    </w:p>
    <w:p w:rsidR="00CE5FA4" w:rsidRPr="00BC2A5E" w:rsidRDefault="00CE5FA4" w:rsidP="006D01C8">
      <w:pPr>
        <w:pStyle w:val="a5"/>
        <w:numPr>
          <w:ilvl w:val="0"/>
          <w:numId w:val="19"/>
        </w:numPr>
        <w:tabs>
          <w:tab w:val="left" w:pos="1624"/>
        </w:tabs>
        <w:autoSpaceDE/>
        <w:autoSpaceDN/>
        <w:spacing w:line="360" w:lineRule="auto"/>
        <w:jc w:val="both"/>
        <w:rPr>
          <w:sz w:val="24"/>
          <w:szCs w:val="24"/>
        </w:rPr>
      </w:pPr>
      <w:r w:rsidRPr="00BC2A5E">
        <w:rPr>
          <w:rFonts w:hint="eastAsia"/>
          <w:sz w:val="24"/>
          <w:szCs w:val="24"/>
        </w:rPr>
        <w:t>演示內容：</w:t>
      </w:r>
    </w:p>
    <w:p w:rsidR="00DA0D18" w:rsidRPr="00BC2A5E" w:rsidRDefault="00DA0D18" w:rsidP="006D01C8">
      <w:pPr>
        <w:numPr>
          <w:ilvl w:val="0"/>
          <w:numId w:val="9"/>
        </w:numPr>
        <w:tabs>
          <w:tab w:val="left" w:pos="2030"/>
        </w:tabs>
        <w:autoSpaceDE/>
        <w:autoSpaceDN/>
        <w:spacing w:line="360" w:lineRule="auto"/>
        <w:ind w:left="1736" w:hanging="28"/>
        <w:jc w:val="both"/>
        <w:rPr>
          <w:sz w:val="24"/>
          <w:szCs w:val="24"/>
        </w:rPr>
      </w:pPr>
      <w:r w:rsidRPr="00BC2A5E">
        <w:rPr>
          <w:rFonts w:hint="eastAsia"/>
          <w:sz w:val="24"/>
          <w:szCs w:val="24"/>
        </w:rPr>
        <w:t>依教育部頒定「幼兒園教保活動課程大綱」設計教保活動課程。</w:t>
      </w:r>
    </w:p>
    <w:p w:rsidR="00DA0D18" w:rsidRPr="00BC2A5E" w:rsidRDefault="00BD64B4" w:rsidP="006D01C8">
      <w:pPr>
        <w:numPr>
          <w:ilvl w:val="0"/>
          <w:numId w:val="9"/>
        </w:numPr>
        <w:tabs>
          <w:tab w:val="left" w:pos="2030"/>
        </w:tabs>
        <w:autoSpaceDE/>
        <w:autoSpaceDN/>
        <w:spacing w:line="360" w:lineRule="auto"/>
        <w:ind w:left="2030" w:hanging="322"/>
        <w:jc w:val="both"/>
        <w:rPr>
          <w:sz w:val="24"/>
          <w:szCs w:val="24"/>
        </w:rPr>
      </w:pPr>
      <w:r>
        <w:rPr>
          <w:rFonts w:hint="eastAsia"/>
          <w:sz w:val="24"/>
          <w:szCs w:val="24"/>
        </w:rPr>
        <w:t>主題不限，需</w:t>
      </w:r>
      <w:r w:rsidR="00AC06E2">
        <w:rPr>
          <w:rFonts w:hint="eastAsia"/>
          <w:sz w:val="24"/>
          <w:szCs w:val="24"/>
        </w:rPr>
        <w:t>自訂活動名稱，</w:t>
      </w:r>
      <w:r w:rsidR="00C91DD6" w:rsidRPr="00BC2A5E">
        <w:rPr>
          <w:rFonts w:hint="eastAsia"/>
          <w:sz w:val="24"/>
          <w:szCs w:val="24"/>
        </w:rPr>
        <w:t>擬定</w:t>
      </w:r>
      <w:r w:rsidR="00647A6A">
        <w:rPr>
          <w:rFonts w:hint="eastAsia"/>
          <w:sz w:val="24"/>
          <w:szCs w:val="24"/>
        </w:rPr>
        <w:t>幼兒背景、</w:t>
      </w:r>
      <w:r w:rsidR="00C91DD6" w:rsidRPr="00BC2A5E">
        <w:rPr>
          <w:rFonts w:hint="eastAsia"/>
          <w:sz w:val="24"/>
          <w:szCs w:val="24"/>
        </w:rPr>
        <w:t>活動目標及學習指標，規劃主題或</w:t>
      </w:r>
      <w:r w:rsidR="00DA0D18" w:rsidRPr="00BC2A5E">
        <w:rPr>
          <w:rFonts w:hint="eastAsia"/>
          <w:sz w:val="24"/>
          <w:szCs w:val="24"/>
        </w:rPr>
        <w:t>學習區</w:t>
      </w:r>
      <w:r w:rsidR="00C91DD6" w:rsidRPr="00BC2A5E">
        <w:rPr>
          <w:rFonts w:hint="eastAsia"/>
          <w:sz w:val="24"/>
          <w:szCs w:val="24"/>
        </w:rPr>
        <w:t>活動</w:t>
      </w:r>
      <w:r w:rsidR="00DA0D18" w:rsidRPr="00BC2A5E">
        <w:rPr>
          <w:rFonts w:hint="eastAsia"/>
          <w:sz w:val="24"/>
          <w:szCs w:val="24"/>
        </w:rPr>
        <w:t>之教學演示。</w:t>
      </w:r>
    </w:p>
    <w:p w:rsidR="00DA0D18" w:rsidRPr="00BC2A5E" w:rsidRDefault="00DA0D18" w:rsidP="006D01C8">
      <w:pPr>
        <w:numPr>
          <w:ilvl w:val="0"/>
          <w:numId w:val="9"/>
        </w:numPr>
        <w:tabs>
          <w:tab w:val="left" w:pos="2030"/>
        </w:tabs>
        <w:autoSpaceDE/>
        <w:autoSpaceDN/>
        <w:spacing w:line="360" w:lineRule="auto"/>
        <w:ind w:left="2030" w:hanging="322"/>
        <w:jc w:val="both"/>
        <w:rPr>
          <w:sz w:val="24"/>
          <w:szCs w:val="24"/>
        </w:rPr>
      </w:pPr>
      <w:r w:rsidRPr="00BC2A5E">
        <w:rPr>
          <w:rFonts w:hint="eastAsia"/>
          <w:sz w:val="24"/>
          <w:szCs w:val="24"/>
        </w:rPr>
        <w:t>評選標準為教學活動設計、教學方法與流暢度、師生互動、教材運用、時間掌握及其他。</w:t>
      </w:r>
    </w:p>
    <w:p w:rsidR="001A756E" w:rsidRPr="00BC2A5E" w:rsidRDefault="00CE5FA4" w:rsidP="006D01C8">
      <w:pPr>
        <w:numPr>
          <w:ilvl w:val="0"/>
          <w:numId w:val="9"/>
        </w:numPr>
        <w:tabs>
          <w:tab w:val="left" w:pos="2030"/>
        </w:tabs>
        <w:autoSpaceDE/>
        <w:autoSpaceDN/>
        <w:spacing w:line="360" w:lineRule="auto"/>
        <w:ind w:left="2030" w:hanging="322"/>
        <w:jc w:val="both"/>
        <w:rPr>
          <w:sz w:val="24"/>
          <w:szCs w:val="24"/>
        </w:rPr>
      </w:pPr>
      <w:r w:rsidRPr="00BC2A5E">
        <w:rPr>
          <w:rFonts w:hint="eastAsia"/>
          <w:sz w:val="24"/>
          <w:szCs w:val="24"/>
        </w:rPr>
        <w:t>得自備教具。</w:t>
      </w:r>
    </w:p>
    <w:p w:rsidR="00147A38" w:rsidRPr="00BC2A5E" w:rsidRDefault="00DA0D18" w:rsidP="006D01C8">
      <w:pPr>
        <w:numPr>
          <w:ilvl w:val="0"/>
          <w:numId w:val="14"/>
        </w:numPr>
        <w:tabs>
          <w:tab w:val="left" w:pos="1414"/>
        </w:tabs>
        <w:autoSpaceDE/>
        <w:autoSpaceDN/>
        <w:spacing w:line="360" w:lineRule="auto"/>
        <w:ind w:right="96"/>
        <w:jc w:val="both"/>
        <w:rPr>
          <w:sz w:val="24"/>
          <w:szCs w:val="24"/>
          <w:u w:val="single"/>
        </w:rPr>
      </w:pPr>
      <w:r w:rsidRPr="00BC2A5E">
        <w:rPr>
          <w:sz w:val="24"/>
          <w:szCs w:val="24"/>
        </w:rPr>
        <w:t>口試：</w:t>
      </w:r>
    </w:p>
    <w:p w:rsidR="00147A38" w:rsidRPr="00BC2A5E" w:rsidRDefault="00DA0D18" w:rsidP="006D01C8">
      <w:pPr>
        <w:pStyle w:val="a5"/>
        <w:numPr>
          <w:ilvl w:val="0"/>
          <w:numId w:val="25"/>
        </w:numPr>
        <w:spacing w:line="360" w:lineRule="auto"/>
        <w:jc w:val="both"/>
        <w:rPr>
          <w:sz w:val="24"/>
          <w:szCs w:val="24"/>
        </w:rPr>
      </w:pPr>
      <w:proofErr w:type="gramStart"/>
      <w:r w:rsidRPr="00BC2A5E">
        <w:rPr>
          <w:sz w:val="24"/>
          <w:szCs w:val="24"/>
        </w:rPr>
        <w:t>佔</w:t>
      </w:r>
      <w:proofErr w:type="gramEnd"/>
      <w:r w:rsidRPr="00BC2A5E">
        <w:rPr>
          <w:sz w:val="24"/>
          <w:szCs w:val="24"/>
        </w:rPr>
        <w:t>總成績</w:t>
      </w:r>
      <w:r w:rsidRPr="00BC2A5E">
        <w:rPr>
          <w:rFonts w:hint="eastAsia"/>
          <w:sz w:val="24"/>
          <w:szCs w:val="24"/>
        </w:rPr>
        <w:t>5</w:t>
      </w:r>
      <w:r w:rsidRPr="00BC2A5E">
        <w:rPr>
          <w:sz w:val="24"/>
          <w:szCs w:val="24"/>
        </w:rPr>
        <w:t>0%，</w:t>
      </w:r>
      <w:r w:rsidRPr="00BC2A5E">
        <w:rPr>
          <w:rFonts w:hint="eastAsia"/>
          <w:sz w:val="24"/>
          <w:szCs w:val="24"/>
        </w:rPr>
        <w:t>每人</w:t>
      </w:r>
      <w:r w:rsidRPr="00BC2A5E">
        <w:rPr>
          <w:sz w:val="24"/>
          <w:szCs w:val="24"/>
        </w:rPr>
        <w:t>時間10分鐘</w:t>
      </w:r>
      <w:r w:rsidR="00AC06E2">
        <w:rPr>
          <w:sz w:val="24"/>
          <w:szCs w:val="24"/>
        </w:rPr>
        <w:t>。</w:t>
      </w:r>
    </w:p>
    <w:p w:rsidR="00DA0D18" w:rsidRPr="00BC2A5E" w:rsidRDefault="00DA0D18" w:rsidP="006D01C8">
      <w:pPr>
        <w:pStyle w:val="a5"/>
        <w:numPr>
          <w:ilvl w:val="0"/>
          <w:numId w:val="25"/>
        </w:numPr>
        <w:spacing w:line="360" w:lineRule="auto"/>
        <w:jc w:val="both"/>
        <w:rPr>
          <w:sz w:val="24"/>
          <w:szCs w:val="24"/>
        </w:rPr>
      </w:pPr>
      <w:r w:rsidRPr="00BC2A5E">
        <w:rPr>
          <w:sz w:val="24"/>
          <w:szCs w:val="24"/>
        </w:rPr>
        <w:t>內容包括</w:t>
      </w:r>
      <w:r w:rsidRPr="00BC2A5E">
        <w:rPr>
          <w:rFonts w:hint="eastAsia"/>
          <w:sz w:val="24"/>
          <w:szCs w:val="24"/>
        </w:rPr>
        <w:t>自我介紹、教育理念、</w:t>
      </w:r>
      <w:r w:rsidRPr="00BC2A5E">
        <w:rPr>
          <w:sz w:val="24"/>
          <w:szCs w:val="24"/>
        </w:rPr>
        <w:t>專業知能、教育輔導、班級經營</w:t>
      </w:r>
      <w:r w:rsidRPr="00BC2A5E">
        <w:rPr>
          <w:rFonts w:hint="eastAsia"/>
          <w:sz w:val="24"/>
          <w:szCs w:val="24"/>
        </w:rPr>
        <w:t>、行政管理、專業精神、品德修養、</w:t>
      </w:r>
      <w:r w:rsidRPr="00BC2A5E">
        <w:rPr>
          <w:sz w:val="24"/>
          <w:szCs w:val="24"/>
        </w:rPr>
        <w:t>表達能力、儀態、態度及服務熱忱等</w:t>
      </w:r>
      <w:r w:rsidRPr="00BC2A5E">
        <w:rPr>
          <w:rFonts w:hint="eastAsia"/>
          <w:sz w:val="24"/>
          <w:szCs w:val="24"/>
        </w:rPr>
        <w:t>。</w:t>
      </w:r>
    </w:p>
    <w:p w:rsidR="002C6751" w:rsidRPr="00BC2A5E" w:rsidRDefault="00004F4B" w:rsidP="006D01C8">
      <w:pPr>
        <w:numPr>
          <w:ilvl w:val="0"/>
          <w:numId w:val="18"/>
        </w:numPr>
        <w:tabs>
          <w:tab w:val="left" w:pos="1120"/>
          <w:tab w:val="left" w:pos="1162"/>
          <w:tab w:val="left" w:pos="1190"/>
        </w:tabs>
        <w:autoSpaceDE/>
        <w:autoSpaceDN/>
        <w:spacing w:line="360" w:lineRule="auto"/>
        <w:jc w:val="both"/>
        <w:rPr>
          <w:sz w:val="24"/>
          <w:szCs w:val="24"/>
        </w:rPr>
      </w:pPr>
      <w:r w:rsidRPr="00BC2A5E">
        <w:rPr>
          <w:rFonts w:hint="eastAsia"/>
          <w:sz w:val="24"/>
          <w:szCs w:val="24"/>
        </w:rPr>
        <w:t>錄</w:t>
      </w:r>
      <w:r w:rsidR="002C6751" w:rsidRPr="00BC2A5E">
        <w:rPr>
          <w:sz w:val="24"/>
          <w:szCs w:val="24"/>
        </w:rPr>
        <w:t>取標準：</w:t>
      </w:r>
    </w:p>
    <w:p w:rsidR="002C6751" w:rsidRPr="00BC2A5E" w:rsidRDefault="002C6751" w:rsidP="006D01C8">
      <w:pPr>
        <w:numPr>
          <w:ilvl w:val="0"/>
          <w:numId w:val="20"/>
        </w:numPr>
        <w:tabs>
          <w:tab w:val="left" w:pos="1120"/>
          <w:tab w:val="left" w:pos="1162"/>
          <w:tab w:val="left" w:pos="1190"/>
        </w:tabs>
        <w:autoSpaceDE/>
        <w:autoSpaceDN/>
        <w:spacing w:line="360" w:lineRule="auto"/>
        <w:jc w:val="both"/>
        <w:rPr>
          <w:sz w:val="24"/>
          <w:szCs w:val="24"/>
        </w:rPr>
      </w:pPr>
      <w:r w:rsidRPr="00BC2A5E">
        <w:rPr>
          <w:sz w:val="24"/>
          <w:szCs w:val="24"/>
        </w:rPr>
        <w:t>按總分高</w:t>
      </w:r>
      <w:r w:rsidR="0057769E" w:rsidRPr="00BC2A5E">
        <w:rPr>
          <w:sz w:val="24"/>
          <w:szCs w:val="24"/>
        </w:rPr>
        <w:t>低</w:t>
      </w:r>
      <w:r w:rsidRPr="00BC2A5E">
        <w:rPr>
          <w:sz w:val="24"/>
          <w:szCs w:val="24"/>
        </w:rPr>
        <w:t>依序列正取及備取，</w:t>
      </w:r>
      <w:proofErr w:type="gramStart"/>
      <w:r w:rsidRPr="00BC2A5E">
        <w:rPr>
          <w:sz w:val="24"/>
          <w:szCs w:val="24"/>
        </w:rPr>
        <w:t>惟</w:t>
      </w:r>
      <w:r w:rsidR="00DA0D18" w:rsidRPr="00BC2A5E">
        <w:rPr>
          <w:sz w:val="24"/>
          <w:szCs w:val="24"/>
        </w:rPr>
        <w:t>總成績</w:t>
      </w:r>
      <w:proofErr w:type="gramEnd"/>
      <w:r w:rsidR="00DA0D18" w:rsidRPr="00BC2A5E">
        <w:rPr>
          <w:sz w:val="24"/>
          <w:szCs w:val="24"/>
        </w:rPr>
        <w:t>未達70</w:t>
      </w:r>
      <w:r w:rsidR="00464210" w:rsidRPr="00BC2A5E">
        <w:rPr>
          <w:sz w:val="24"/>
          <w:szCs w:val="24"/>
        </w:rPr>
        <w:t>分以上者不予錄取</w:t>
      </w:r>
      <w:r w:rsidRPr="00BC2A5E">
        <w:rPr>
          <w:sz w:val="24"/>
          <w:szCs w:val="24"/>
        </w:rPr>
        <w:t>。</w:t>
      </w:r>
    </w:p>
    <w:p w:rsidR="002C6751" w:rsidRPr="00BC2A5E" w:rsidRDefault="00464210" w:rsidP="006D01C8">
      <w:pPr>
        <w:numPr>
          <w:ilvl w:val="0"/>
          <w:numId w:val="20"/>
        </w:numPr>
        <w:tabs>
          <w:tab w:val="left" w:pos="1120"/>
          <w:tab w:val="left" w:pos="1162"/>
          <w:tab w:val="left" w:pos="1190"/>
        </w:tabs>
        <w:autoSpaceDE/>
        <w:autoSpaceDN/>
        <w:spacing w:line="360" w:lineRule="auto"/>
        <w:jc w:val="both"/>
        <w:rPr>
          <w:sz w:val="24"/>
          <w:szCs w:val="24"/>
        </w:rPr>
      </w:pPr>
      <w:r w:rsidRPr="00BC2A5E">
        <w:rPr>
          <w:sz w:val="24"/>
          <w:szCs w:val="24"/>
        </w:rPr>
        <w:t>總成績相同者，以</w:t>
      </w:r>
      <w:r w:rsidR="00DA0D18" w:rsidRPr="00BC2A5E">
        <w:rPr>
          <w:sz w:val="24"/>
          <w:szCs w:val="24"/>
        </w:rPr>
        <w:t>試教成績較高者</w:t>
      </w:r>
      <w:r w:rsidRPr="00BC2A5E">
        <w:rPr>
          <w:sz w:val="24"/>
          <w:szCs w:val="24"/>
        </w:rPr>
        <w:t>優先錄取</w:t>
      </w:r>
      <w:r w:rsidR="002C6751" w:rsidRPr="00BC2A5E">
        <w:rPr>
          <w:sz w:val="24"/>
          <w:szCs w:val="24"/>
        </w:rPr>
        <w:t>。</w:t>
      </w:r>
    </w:p>
    <w:p w:rsidR="006B4162" w:rsidRDefault="002C6751" w:rsidP="004F59E5">
      <w:pPr>
        <w:numPr>
          <w:ilvl w:val="0"/>
          <w:numId w:val="20"/>
        </w:numPr>
        <w:tabs>
          <w:tab w:val="left" w:pos="1120"/>
          <w:tab w:val="left" w:pos="1162"/>
          <w:tab w:val="left" w:pos="1190"/>
        </w:tabs>
        <w:autoSpaceDE/>
        <w:autoSpaceDN/>
        <w:spacing w:line="360" w:lineRule="auto"/>
        <w:jc w:val="both"/>
        <w:rPr>
          <w:sz w:val="24"/>
          <w:szCs w:val="24"/>
        </w:rPr>
      </w:pPr>
      <w:r w:rsidRPr="00BC2A5E">
        <w:rPr>
          <w:sz w:val="24"/>
          <w:szCs w:val="24"/>
        </w:rPr>
        <w:t>若二項成績同分時，依本</w:t>
      </w:r>
      <w:r w:rsidR="00483BF2" w:rsidRPr="00BC2A5E">
        <w:rPr>
          <w:sz w:val="24"/>
          <w:szCs w:val="24"/>
        </w:rPr>
        <w:t>校</w:t>
      </w:r>
      <w:r w:rsidRPr="00BC2A5E">
        <w:rPr>
          <w:sz w:val="24"/>
          <w:szCs w:val="24"/>
        </w:rPr>
        <w:t>甄選委員會決議辦理。</w:t>
      </w:r>
    </w:p>
    <w:p w:rsidR="004F59E5" w:rsidRDefault="004F59E5" w:rsidP="004F59E5">
      <w:pPr>
        <w:tabs>
          <w:tab w:val="left" w:pos="1120"/>
          <w:tab w:val="left" w:pos="1162"/>
          <w:tab w:val="left" w:pos="1190"/>
        </w:tabs>
        <w:autoSpaceDE/>
        <w:autoSpaceDN/>
        <w:spacing w:line="360" w:lineRule="auto"/>
        <w:jc w:val="both"/>
        <w:rPr>
          <w:sz w:val="24"/>
          <w:szCs w:val="24"/>
        </w:rPr>
      </w:pPr>
    </w:p>
    <w:p w:rsidR="004F59E5" w:rsidRPr="004F59E5" w:rsidRDefault="004F59E5" w:rsidP="004F59E5">
      <w:pPr>
        <w:tabs>
          <w:tab w:val="left" w:pos="1120"/>
          <w:tab w:val="left" w:pos="1162"/>
          <w:tab w:val="left" w:pos="1190"/>
        </w:tabs>
        <w:autoSpaceDE/>
        <w:autoSpaceDN/>
        <w:spacing w:line="360" w:lineRule="auto"/>
        <w:jc w:val="both"/>
        <w:rPr>
          <w:sz w:val="24"/>
          <w:szCs w:val="24"/>
        </w:rPr>
      </w:pPr>
    </w:p>
    <w:p w:rsidR="00DA0D18" w:rsidRPr="00BC2A5E" w:rsidRDefault="00500411" w:rsidP="006D01C8">
      <w:pPr>
        <w:spacing w:before="240" w:line="360" w:lineRule="auto"/>
        <w:ind w:left="1682" w:hangingChars="700" w:hanging="1682"/>
        <w:jc w:val="both"/>
        <w:rPr>
          <w:b/>
          <w:sz w:val="24"/>
          <w:szCs w:val="24"/>
        </w:rPr>
      </w:pPr>
      <w:proofErr w:type="gramStart"/>
      <w:r w:rsidRPr="00BC2A5E">
        <w:rPr>
          <w:rFonts w:hint="eastAsia"/>
          <w:b/>
          <w:sz w:val="24"/>
          <w:szCs w:val="24"/>
        </w:rPr>
        <w:lastRenderedPageBreak/>
        <w:t>柒</w:t>
      </w:r>
      <w:proofErr w:type="gramEnd"/>
      <w:r w:rsidR="00DA0D18" w:rsidRPr="00BC2A5E">
        <w:rPr>
          <w:rFonts w:hint="eastAsia"/>
          <w:b/>
          <w:sz w:val="24"/>
          <w:szCs w:val="24"/>
        </w:rPr>
        <w:t>、</w:t>
      </w:r>
      <w:r w:rsidR="00DA0D18" w:rsidRPr="00BC2A5E">
        <w:rPr>
          <w:b/>
          <w:sz w:val="24"/>
          <w:szCs w:val="24"/>
        </w:rPr>
        <w:t>甄選地點與時間：</w:t>
      </w:r>
    </w:p>
    <w:p w:rsidR="00DA0D18" w:rsidRPr="00BC2A5E" w:rsidRDefault="006B4162" w:rsidP="006D01C8">
      <w:pPr>
        <w:numPr>
          <w:ilvl w:val="0"/>
          <w:numId w:val="8"/>
        </w:numPr>
        <w:adjustRightInd w:val="0"/>
        <w:snapToGrid w:val="0"/>
        <w:spacing w:line="360" w:lineRule="auto"/>
        <w:ind w:left="1148" w:hanging="582"/>
        <w:jc w:val="both"/>
        <w:rPr>
          <w:sz w:val="24"/>
          <w:szCs w:val="24"/>
        </w:rPr>
      </w:pPr>
      <w:r>
        <w:rPr>
          <w:rFonts w:hint="eastAsia"/>
          <w:sz w:val="24"/>
          <w:szCs w:val="24"/>
        </w:rPr>
        <w:t>甄選地點：本校附設幼兒園活動室</w:t>
      </w:r>
      <w:r w:rsidR="00DA0D18" w:rsidRPr="00BC2A5E">
        <w:rPr>
          <w:sz w:val="24"/>
          <w:szCs w:val="24"/>
        </w:rPr>
        <w:t>。</w:t>
      </w:r>
    </w:p>
    <w:p w:rsidR="00DA0D18" w:rsidRPr="00BC2A5E" w:rsidRDefault="00DA0D18" w:rsidP="006D01C8">
      <w:pPr>
        <w:numPr>
          <w:ilvl w:val="0"/>
          <w:numId w:val="8"/>
        </w:numPr>
        <w:adjustRightInd w:val="0"/>
        <w:snapToGrid w:val="0"/>
        <w:spacing w:line="360" w:lineRule="auto"/>
        <w:ind w:left="1148" w:hanging="582"/>
        <w:jc w:val="both"/>
        <w:rPr>
          <w:sz w:val="24"/>
          <w:szCs w:val="24"/>
        </w:rPr>
      </w:pPr>
      <w:r w:rsidRPr="00BC2A5E">
        <w:rPr>
          <w:rFonts w:hint="eastAsia"/>
          <w:sz w:val="24"/>
          <w:szCs w:val="24"/>
        </w:rPr>
        <w:t>請應試人員於開始考試前</w:t>
      </w:r>
      <w:r w:rsidR="0029794D" w:rsidRPr="00BC2A5E">
        <w:rPr>
          <w:rFonts w:hint="eastAsia"/>
          <w:sz w:val="24"/>
          <w:szCs w:val="24"/>
        </w:rPr>
        <w:t>10</w:t>
      </w:r>
      <w:r w:rsidRPr="00BC2A5E">
        <w:rPr>
          <w:rFonts w:hint="eastAsia"/>
          <w:sz w:val="24"/>
          <w:szCs w:val="24"/>
        </w:rPr>
        <w:t>分鐘</w:t>
      </w:r>
      <w:r w:rsidR="006B4162">
        <w:rPr>
          <w:rFonts w:hint="eastAsia"/>
          <w:sz w:val="24"/>
          <w:szCs w:val="24"/>
        </w:rPr>
        <w:t>至幼兒園辦公室報到</w:t>
      </w:r>
      <w:r w:rsidRPr="00BC2A5E">
        <w:rPr>
          <w:rFonts w:hint="eastAsia"/>
          <w:sz w:val="24"/>
          <w:szCs w:val="24"/>
        </w:rPr>
        <w:t>。</w:t>
      </w:r>
    </w:p>
    <w:p w:rsidR="00DA0D18" w:rsidRPr="00BC2A5E" w:rsidRDefault="00DA0D18" w:rsidP="006D01C8">
      <w:pPr>
        <w:numPr>
          <w:ilvl w:val="0"/>
          <w:numId w:val="8"/>
        </w:numPr>
        <w:shd w:val="clear" w:color="auto" w:fill="FFFFFF"/>
        <w:autoSpaceDE/>
        <w:autoSpaceDN/>
        <w:spacing w:line="360" w:lineRule="auto"/>
        <w:ind w:left="1190" w:hanging="624"/>
        <w:jc w:val="both"/>
        <w:rPr>
          <w:sz w:val="24"/>
          <w:szCs w:val="24"/>
        </w:rPr>
      </w:pPr>
      <w:r w:rsidRPr="00BC2A5E">
        <w:rPr>
          <w:sz w:val="24"/>
          <w:szCs w:val="24"/>
        </w:rPr>
        <w:t>甄選時間</w:t>
      </w:r>
      <w:r w:rsidR="00893C73" w:rsidRPr="00BC2A5E">
        <w:rPr>
          <w:rFonts w:hint="eastAsia"/>
          <w:sz w:val="24"/>
          <w:szCs w:val="24"/>
        </w:rPr>
        <w:t>如下</w:t>
      </w:r>
      <w:r w:rsidRPr="00BC2A5E">
        <w:rPr>
          <w:sz w:val="24"/>
          <w:szCs w:val="24"/>
        </w:rPr>
        <w:t>：</w:t>
      </w:r>
    </w:p>
    <w:p w:rsidR="00DA0D18" w:rsidRPr="00BC2A5E" w:rsidRDefault="00DA0D18" w:rsidP="006D01C8">
      <w:pPr>
        <w:numPr>
          <w:ilvl w:val="0"/>
          <w:numId w:val="12"/>
        </w:numPr>
        <w:autoSpaceDE/>
        <w:autoSpaceDN/>
        <w:spacing w:line="360" w:lineRule="auto"/>
        <w:ind w:hanging="794"/>
        <w:jc w:val="both"/>
        <w:rPr>
          <w:sz w:val="24"/>
          <w:szCs w:val="24"/>
        </w:rPr>
      </w:pPr>
      <w:r w:rsidRPr="00BC2A5E">
        <w:rPr>
          <w:rFonts w:hint="eastAsia"/>
          <w:sz w:val="24"/>
          <w:szCs w:val="24"/>
        </w:rPr>
        <w:t>第一招：</w:t>
      </w:r>
      <w:r w:rsidR="00F82CDA">
        <w:rPr>
          <w:sz w:val="24"/>
          <w:szCs w:val="24"/>
        </w:rPr>
        <w:t>111</w:t>
      </w:r>
      <w:r w:rsidRPr="00BC2A5E">
        <w:rPr>
          <w:sz w:val="24"/>
          <w:szCs w:val="24"/>
        </w:rPr>
        <w:t>年</w:t>
      </w:r>
      <w:r w:rsidR="00F83BB8">
        <w:rPr>
          <w:rFonts w:hint="eastAsia"/>
          <w:sz w:val="24"/>
          <w:szCs w:val="24"/>
        </w:rPr>
        <w:t>10</w:t>
      </w:r>
      <w:r w:rsidRPr="00BC2A5E">
        <w:rPr>
          <w:rFonts w:hint="eastAsia"/>
          <w:sz w:val="24"/>
          <w:szCs w:val="24"/>
        </w:rPr>
        <w:t>月</w:t>
      </w:r>
      <w:r w:rsidR="00FF6234">
        <w:rPr>
          <w:rFonts w:hint="eastAsia"/>
          <w:sz w:val="24"/>
          <w:szCs w:val="24"/>
        </w:rPr>
        <w:t>18</w:t>
      </w:r>
      <w:r w:rsidRPr="00BC2A5E">
        <w:rPr>
          <w:sz w:val="24"/>
          <w:szCs w:val="24"/>
        </w:rPr>
        <w:t>日（星期</w:t>
      </w:r>
      <w:r w:rsidR="00FF6234">
        <w:rPr>
          <w:rFonts w:hint="eastAsia"/>
          <w:sz w:val="24"/>
          <w:szCs w:val="24"/>
        </w:rPr>
        <w:t>二</w:t>
      </w:r>
      <w:r w:rsidRPr="00BC2A5E">
        <w:rPr>
          <w:sz w:val="24"/>
          <w:szCs w:val="24"/>
        </w:rPr>
        <w:t>）</w:t>
      </w:r>
      <w:r w:rsidR="005B70BE">
        <w:rPr>
          <w:sz w:val="24"/>
          <w:szCs w:val="24"/>
        </w:rPr>
        <w:t>下</w:t>
      </w:r>
      <w:r w:rsidR="00237967" w:rsidRPr="00BC2A5E">
        <w:rPr>
          <w:sz w:val="24"/>
          <w:szCs w:val="24"/>
        </w:rPr>
        <w:t>午</w:t>
      </w:r>
      <w:r w:rsidR="005B70BE">
        <w:rPr>
          <w:rFonts w:hint="eastAsia"/>
          <w:sz w:val="24"/>
          <w:szCs w:val="24"/>
        </w:rPr>
        <w:t>4</w:t>
      </w:r>
      <w:r w:rsidR="003C00F1">
        <w:rPr>
          <w:rFonts w:hint="eastAsia"/>
          <w:sz w:val="24"/>
          <w:szCs w:val="24"/>
        </w:rPr>
        <w:t>時</w:t>
      </w:r>
      <w:r w:rsidR="005B70BE">
        <w:rPr>
          <w:rFonts w:hint="eastAsia"/>
          <w:sz w:val="24"/>
          <w:szCs w:val="24"/>
        </w:rPr>
        <w:t>30</w:t>
      </w:r>
      <w:r w:rsidR="003C00F1">
        <w:rPr>
          <w:rFonts w:hint="eastAsia"/>
          <w:sz w:val="24"/>
          <w:szCs w:val="24"/>
        </w:rPr>
        <w:t>分</w:t>
      </w:r>
      <w:r w:rsidR="00237967" w:rsidRPr="00BC2A5E">
        <w:rPr>
          <w:rFonts w:hint="eastAsia"/>
          <w:sz w:val="24"/>
          <w:szCs w:val="24"/>
        </w:rPr>
        <w:t>始</w:t>
      </w:r>
      <w:r w:rsidRPr="00BC2A5E">
        <w:rPr>
          <w:sz w:val="24"/>
          <w:szCs w:val="24"/>
        </w:rPr>
        <w:t>。</w:t>
      </w:r>
    </w:p>
    <w:p w:rsidR="00DA0D18" w:rsidRPr="00BC2A5E" w:rsidRDefault="00DA0D18" w:rsidP="006D01C8">
      <w:pPr>
        <w:numPr>
          <w:ilvl w:val="0"/>
          <w:numId w:val="12"/>
        </w:numPr>
        <w:autoSpaceDE/>
        <w:autoSpaceDN/>
        <w:spacing w:line="360" w:lineRule="auto"/>
        <w:ind w:hanging="794"/>
        <w:jc w:val="both"/>
        <w:rPr>
          <w:sz w:val="24"/>
          <w:szCs w:val="24"/>
        </w:rPr>
      </w:pPr>
      <w:r w:rsidRPr="00BC2A5E">
        <w:rPr>
          <w:sz w:val="24"/>
          <w:szCs w:val="24"/>
        </w:rPr>
        <w:t>第二招：</w:t>
      </w:r>
      <w:r w:rsidR="00F82CDA">
        <w:rPr>
          <w:sz w:val="24"/>
          <w:szCs w:val="24"/>
        </w:rPr>
        <w:t>111</w:t>
      </w:r>
      <w:r w:rsidRPr="00BC2A5E">
        <w:rPr>
          <w:sz w:val="24"/>
          <w:szCs w:val="24"/>
        </w:rPr>
        <w:t>年</w:t>
      </w:r>
      <w:r w:rsidR="00F83BB8">
        <w:rPr>
          <w:rFonts w:hint="eastAsia"/>
          <w:sz w:val="24"/>
          <w:szCs w:val="24"/>
        </w:rPr>
        <w:t>10</w:t>
      </w:r>
      <w:r w:rsidRPr="00BC2A5E">
        <w:rPr>
          <w:rFonts w:hint="eastAsia"/>
          <w:sz w:val="24"/>
          <w:szCs w:val="24"/>
        </w:rPr>
        <w:t>月</w:t>
      </w:r>
      <w:r w:rsidR="00F83BB8">
        <w:rPr>
          <w:rFonts w:hint="eastAsia"/>
          <w:sz w:val="24"/>
          <w:szCs w:val="24"/>
        </w:rPr>
        <w:t>1</w:t>
      </w:r>
      <w:r w:rsidR="00FF6234">
        <w:rPr>
          <w:rFonts w:hint="eastAsia"/>
          <w:sz w:val="24"/>
          <w:szCs w:val="24"/>
        </w:rPr>
        <w:t>9</w:t>
      </w:r>
      <w:r w:rsidR="00165267" w:rsidRPr="00BC2A5E">
        <w:rPr>
          <w:sz w:val="24"/>
          <w:szCs w:val="24"/>
        </w:rPr>
        <w:t>日（星期</w:t>
      </w:r>
      <w:r w:rsidR="00FF6234">
        <w:rPr>
          <w:sz w:val="24"/>
          <w:szCs w:val="24"/>
        </w:rPr>
        <w:t>三</w:t>
      </w:r>
      <w:r w:rsidRPr="00BC2A5E">
        <w:rPr>
          <w:sz w:val="24"/>
          <w:szCs w:val="24"/>
        </w:rPr>
        <w:t>）</w:t>
      </w:r>
      <w:r w:rsidR="003C00F1">
        <w:rPr>
          <w:sz w:val="24"/>
          <w:szCs w:val="24"/>
        </w:rPr>
        <w:t>下</w:t>
      </w:r>
      <w:r w:rsidR="003C00F1" w:rsidRPr="00BC2A5E">
        <w:rPr>
          <w:sz w:val="24"/>
          <w:szCs w:val="24"/>
        </w:rPr>
        <w:t>午</w:t>
      </w:r>
      <w:r w:rsidR="003C00F1">
        <w:rPr>
          <w:rFonts w:hint="eastAsia"/>
          <w:sz w:val="24"/>
          <w:szCs w:val="24"/>
        </w:rPr>
        <w:t>4時30分</w:t>
      </w:r>
      <w:r w:rsidR="003C00F1" w:rsidRPr="00BC2A5E">
        <w:rPr>
          <w:rFonts w:hint="eastAsia"/>
          <w:sz w:val="24"/>
          <w:szCs w:val="24"/>
        </w:rPr>
        <w:t>始</w:t>
      </w:r>
      <w:r w:rsidR="005E7C87" w:rsidRPr="00BC2A5E">
        <w:rPr>
          <w:sz w:val="24"/>
          <w:szCs w:val="24"/>
        </w:rPr>
        <w:t>。</w:t>
      </w:r>
    </w:p>
    <w:p w:rsidR="00DA0D18" w:rsidRPr="00BC2A5E" w:rsidRDefault="00DA0D18" w:rsidP="006D01C8">
      <w:pPr>
        <w:numPr>
          <w:ilvl w:val="0"/>
          <w:numId w:val="12"/>
        </w:numPr>
        <w:autoSpaceDE/>
        <w:autoSpaceDN/>
        <w:spacing w:line="360" w:lineRule="auto"/>
        <w:ind w:hanging="794"/>
        <w:jc w:val="both"/>
        <w:rPr>
          <w:sz w:val="24"/>
          <w:szCs w:val="24"/>
        </w:rPr>
      </w:pPr>
      <w:r w:rsidRPr="00BC2A5E">
        <w:rPr>
          <w:sz w:val="24"/>
          <w:szCs w:val="24"/>
        </w:rPr>
        <w:t>第三招：</w:t>
      </w:r>
      <w:r w:rsidR="00F82CDA">
        <w:rPr>
          <w:sz w:val="24"/>
          <w:szCs w:val="24"/>
        </w:rPr>
        <w:t>111</w:t>
      </w:r>
      <w:r w:rsidRPr="00BC2A5E">
        <w:rPr>
          <w:sz w:val="24"/>
          <w:szCs w:val="24"/>
        </w:rPr>
        <w:t>年</w:t>
      </w:r>
      <w:r w:rsidR="00F83BB8">
        <w:rPr>
          <w:rFonts w:hint="eastAsia"/>
          <w:sz w:val="24"/>
          <w:szCs w:val="24"/>
        </w:rPr>
        <w:t>10</w:t>
      </w:r>
      <w:r w:rsidRPr="00BC2A5E">
        <w:rPr>
          <w:rFonts w:hint="eastAsia"/>
          <w:sz w:val="24"/>
          <w:szCs w:val="24"/>
        </w:rPr>
        <w:t>月</w:t>
      </w:r>
      <w:r w:rsidR="00FF6234">
        <w:rPr>
          <w:rFonts w:hint="eastAsia"/>
          <w:sz w:val="24"/>
          <w:szCs w:val="24"/>
        </w:rPr>
        <w:t>20</w:t>
      </w:r>
      <w:r w:rsidR="00F83BB8">
        <w:rPr>
          <w:sz w:val="24"/>
          <w:szCs w:val="24"/>
        </w:rPr>
        <w:t>日（星期</w:t>
      </w:r>
      <w:r w:rsidR="00FF6234">
        <w:rPr>
          <w:sz w:val="24"/>
          <w:szCs w:val="24"/>
        </w:rPr>
        <w:t>四</w:t>
      </w:r>
      <w:r w:rsidRPr="00BC2A5E">
        <w:rPr>
          <w:sz w:val="24"/>
          <w:szCs w:val="24"/>
        </w:rPr>
        <w:t>）</w:t>
      </w:r>
      <w:r w:rsidR="003C00F1">
        <w:rPr>
          <w:sz w:val="24"/>
          <w:szCs w:val="24"/>
        </w:rPr>
        <w:t>下</w:t>
      </w:r>
      <w:r w:rsidR="003C00F1" w:rsidRPr="00BC2A5E">
        <w:rPr>
          <w:sz w:val="24"/>
          <w:szCs w:val="24"/>
        </w:rPr>
        <w:t>午</w:t>
      </w:r>
      <w:r w:rsidR="003C00F1">
        <w:rPr>
          <w:rFonts w:hint="eastAsia"/>
          <w:sz w:val="24"/>
          <w:szCs w:val="24"/>
        </w:rPr>
        <w:t>4時30分</w:t>
      </w:r>
      <w:r w:rsidR="003C00F1" w:rsidRPr="00BC2A5E">
        <w:rPr>
          <w:rFonts w:hint="eastAsia"/>
          <w:sz w:val="24"/>
          <w:szCs w:val="24"/>
        </w:rPr>
        <w:t>始</w:t>
      </w:r>
      <w:r w:rsidR="005E7C87" w:rsidRPr="00BC2A5E">
        <w:rPr>
          <w:sz w:val="24"/>
          <w:szCs w:val="24"/>
        </w:rPr>
        <w:t>。</w:t>
      </w:r>
    </w:p>
    <w:p w:rsidR="00DA0D18" w:rsidRPr="00BC2A5E" w:rsidRDefault="00DA0D18" w:rsidP="006D01C8">
      <w:pPr>
        <w:numPr>
          <w:ilvl w:val="0"/>
          <w:numId w:val="12"/>
        </w:numPr>
        <w:autoSpaceDE/>
        <w:autoSpaceDN/>
        <w:spacing w:line="360" w:lineRule="auto"/>
        <w:ind w:hanging="794"/>
        <w:jc w:val="both"/>
        <w:rPr>
          <w:sz w:val="24"/>
          <w:szCs w:val="24"/>
        </w:rPr>
      </w:pPr>
      <w:r w:rsidRPr="00BC2A5E">
        <w:rPr>
          <w:rFonts w:hint="eastAsia"/>
          <w:sz w:val="24"/>
          <w:szCs w:val="24"/>
        </w:rPr>
        <w:t>第四招：</w:t>
      </w:r>
      <w:r w:rsidR="00F82CDA">
        <w:rPr>
          <w:sz w:val="24"/>
          <w:szCs w:val="24"/>
        </w:rPr>
        <w:t>111</w:t>
      </w:r>
      <w:r w:rsidRPr="00BC2A5E">
        <w:rPr>
          <w:rFonts w:hint="eastAsia"/>
          <w:sz w:val="24"/>
          <w:szCs w:val="24"/>
        </w:rPr>
        <w:t>年</w:t>
      </w:r>
      <w:r w:rsidR="00F83BB8">
        <w:rPr>
          <w:rFonts w:hint="eastAsia"/>
          <w:sz w:val="24"/>
          <w:szCs w:val="24"/>
        </w:rPr>
        <w:t>10</w:t>
      </w:r>
      <w:r w:rsidRPr="00BC2A5E">
        <w:rPr>
          <w:rFonts w:hint="eastAsia"/>
          <w:sz w:val="24"/>
          <w:szCs w:val="24"/>
        </w:rPr>
        <w:t>月</w:t>
      </w:r>
      <w:r w:rsidR="00F83BB8">
        <w:rPr>
          <w:rFonts w:hint="eastAsia"/>
          <w:sz w:val="24"/>
          <w:szCs w:val="24"/>
        </w:rPr>
        <w:t>2</w:t>
      </w:r>
      <w:r w:rsidR="00FF6234">
        <w:rPr>
          <w:rFonts w:hint="eastAsia"/>
          <w:sz w:val="24"/>
          <w:szCs w:val="24"/>
        </w:rPr>
        <w:t>1</w:t>
      </w:r>
      <w:r w:rsidRPr="00BC2A5E">
        <w:rPr>
          <w:rFonts w:hint="eastAsia"/>
          <w:sz w:val="24"/>
          <w:szCs w:val="24"/>
        </w:rPr>
        <w:t>日</w:t>
      </w:r>
      <w:r w:rsidRPr="00BC2A5E">
        <w:rPr>
          <w:sz w:val="24"/>
          <w:szCs w:val="24"/>
        </w:rPr>
        <w:t>（星期</w:t>
      </w:r>
      <w:r w:rsidR="00FF6234">
        <w:rPr>
          <w:rFonts w:hint="eastAsia"/>
          <w:sz w:val="24"/>
          <w:szCs w:val="24"/>
        </w:rPr>
        <w:t>五</w:t>
      </w:r>
      <w:r w:rsidRPr="00BC2A5E">
        <w:rPr>
          <w:sz w:val="24"/>
          <w:szCs w:val="24"/>
        </w:rPr>
        <w:t>）</w:t>
      </w:r>
      <w:r w:rsidR="003C00F1">
        <w:rPr>
          <w:sz w:val="24"/>
          <w:szCs w:val="24"/>
        </w:rPr>
        <w:t>下</w:t>
      </w:r>
      <w:r w:rsidR="003C00F1" w:rsidRPr="00BC2A5E">
        <w:rPr>
          <w:sz w:val="24"/>
          <w:szCs w:val="24"/>
        </w:rPr>
        <w:t>午</w:t>
      </w:r>
      <w:r w:rsidR="003C00F1">
        <w:rPr>
          <w:rFonts w:hint="eastAsia"/>
          <w:sz w:val="24"/>
          <w:szCs w:val="24"/>
        </w:rPr>
        <w:t>4時30分</w:t>
      </w:r>
      <w:r w:rsidR="003C00F1" w:rsidRPr="00BC2A5E">
        <w:rPr>
          <w:rFonts w:hint="eastAsia"/>
          <w:sz w:val="24"/>
          <w:szCs w:val="24"/>
        </w:rPr>
        <w:t>始</w:t>
      </w:r>
      <w:r w:rsidR="00F83BB8" w:rsidRPr="00BC2A5E">
        <w:rPr>
          <w:sz w:val="24"/>
          <w:szCs w:val="24"/>
        </w:rPr>
        <w:t>。</w:t>
      </w:r>
    </w:p>
    <w:p w:rsidR="00DA0D18" w:rsidRPr="00BC2A5E" w:rsidRDefault="006C28B1" w:rsidP="006D01C8">
      <w:pPr>
        <w:autoSpaceDE/>
        <w:autoSpaceDN/>
        <w:spacing w:line="360" w:lineRule="auto"/>
        <w:ind w:left="938"/>
        <w:jc w:val="both"/>
        <w:rPr>
          <w:sz w:val="24"/>
          <w:szCs w:val="24"/>
        </w:rPr>
      </w:pPr>
      <w:r w:rsidRPr="00BC2A5E">
        <w:rPr>
          <w:rFonts w:hint="eastAsia"/>
          <w:sz w:val="24"/>
          <w:szCs w:val="24"/>
        </w:rPr>
        <w:t>應試人員</w:t>
      </w:r>
      <w:r w:rsidR="006A3378" w:rsidRPr="00BC2A5E">
        <w:rPr>
          <w:rFonts w:hint="eastAsia"/>
          <w:sz w:val="24"/>
          <w:szCs w:val="24"/>
        </w:rPr>
        <w:t>不得以任何理由要求提前或延後應試</w:t>
      </w:r>
      <w:r w:rsidR="00CD7159" w:rsidRPr="00BC2A5E">
        <w:rPr>
          <w:rFonts w:hint="eastAsia"/>
          <w:sz w:val="24"/>
          <w:szCs w:val="24"/>
        </w:rPr>
        <w:t>；</w:t>
      </w:r>
      <w:r w:rsidR="006A3378" w:rsidRPr="00BC2A5E">
        <w:rPr>
          <w:sz w:val="24"/>
          <w:szCs w:val="24"/>
        </w:rPr>
        <w:t>如有變動，依本校</w:t>
      </w:r>
      <w:r w:rsidRPr="00BC2A5E">
        <w:rPr>
          <w:rFonts w:hint="eastAsia"/>
          <w:sz w:val="24"/>
          <w:szCs w:val="24"/>
        </w:rPr>
        <w:t>現場</w:t>
      </w:r>
      <w:r w:rsidR="006A3378" w:rsidRPr="00BC2A5E">
        <w:rPr>
          <w:sz w:val="24"/>
          <w:szCs w:val="24"/>
        </w:rPr>
        <w:t>通知為</w:t>
      </w:r>
      <w:proofErr w:type="gramStart"/>
      <w:r w:rsidR="006A3378" w:rsidRPr="00BC2A5E">
        <w:rPr>
          <w:sz w:val="24"/>
          <w:szCs w:val="24"/>
        </w:rPr>
        <w:t>準</w:t>
      </w:r>
      <w:proofErr w:type="gramEnd"/>
      <w:r w:rsidR="006A3378" w:rsidRPr="00BC2A5E">
        <w:rPr>
          <w:sz w:val="24"/>
          <w:szCs w:val="24"/>
        </w:rPr>
        <w:t>。</w:t>
      </w:r>
    </w:p>
    <w:p w:rsidR="00DA0D18" w:rsidRPr="00BC2A5E" w:rsidRDefault="004B33EF" w:rsidP="006D01C8">
      <w:pPr>
        <w:shd w:val="clear" w:color="auto" w:fill="FFFFFF"/>
        <w:spacing w:line="360" w:lineRule="auto"/>
        <w:ind w:left="847" w:hanging="283"/>
        <w:jc w:val="both"/>
        <w:rPr>
          <w:sz w:val="24"/>
          <w:szCs w:val="24"/>
        </w:rPr>
      </w:pPr>
      <w:r w:rsidRPr="00BC2A5E">
        <w:rPr>
          <w:sz w:val="24"/>
          <w:szCs w:val="24"/>
        </w:rPr>
        <w:t xml:space="preserve"> </w:t>
      </w:r>
      <w:r w:rsidR="00DA0D18" w:rsidRPr="00BC2A5E">
        <w:rPr>
          <w:sz w:val="24"/>
          <w:szCs w:val="24"/>
        </w:rPr>
        <w:t>※依上述招考時間</w:t>
      </w:r>
      <w:r w:rsidR="00241EF4" w:rsidRPr="00BC2A5E">
        <w:rPr>
          <w:sz w:val="24"/>
          <w:szCs w:val="24"/>
          <w:u w:val="single"/>
        </w:rPr>
        <w:t>應於考前</w:t>
      </w:r>
      <w:r w:rsidR="00241EF4" w:rsidRPr="00BC2A5E">
        <w:rPr>
          <w:rFonts w:hint="eastAsia"/>
          <w:sz w:val="24"/>
          <w:szCs w:val="24"/>
          <w:u w:val="single"/>
        </w:rPr>
        <w:t>10分鐘</w:t>
      </w:r>
      <w:r w:rsidR="00DA0D18" w:rsidRPr="00BC2A5E">
        <w:rPr>
          <w:sz w:val="24"/>
          <w:szCs w:val="24"/>
          <w:u w:val="single"/>
        </w:rPr>
        <w:t>前完成報到，逾時或未報到者視同棄權</w:t>
      </w:r>
      <w:r w:rsidR="00DA0D18" w:rsidRPr="00BC2A5E">
        <w:rPr>
          <w:sz w:val="24"/>
          <w:szCs w:val="24"/>
        </w:rPr>
        <w:t>；</w:t>
      </w:r>
      <w:r w:rsidR="00DA0D18" w:rsidRPr="00BC2A5E">
        <w:rPr>
          <w:sz w:val="24"/>
          <w:szCs w:val="24"/>
          <w:u w:val="single"/>
        </w:rPr>
        <w:t>試教與口試如通知3次皆無回應則以棄權論</w:t>
      </w:r>
      <w:r w:rsidR="00DA0D18" w:rsidRPr="00BC2A5E">
        <w:rPr>
          <w:sz w:val="24"/>
          <w:szCs w:val="24"/>
        </w:rPr>
        <w:t>。</w:t>
      </w:r>
    </w:p>
    <w:p w:rsidR="00DA0D18" w:rsidRPr="00BC2A5E" w:rsidRDefault="00500411" w:rsidP="006D01C8">
      <w:pPr>
        <w:spacing w:before="240" w:line="360" w:lineRule="auto"/>
        <w:jc w:val="both"/>
        <w:rPr>
          <w:b/>
          <w:sz w:val="24"/>
          <w:szCs w:val="24"/>
        </w:rPr>
      </w:pPr>
      <w:r w:rsidRPr="00BC2A5E">
        <w:rPr>
          <w:b/>
          <w:sz w:val="24"/>
          <w:szCs w:val="24"/>
        </w:rPr>
        <w:t>捌</w:t>
      </w:r>
      <w:r w:rsidR="00B95D1E" w:rsidRPr="00BC2A5E">
        <w:rPr>
          <w:b/>
          <w:sz w:val="24"/>
          <w:szCs w:val="24"/>
        </w:rPr>
        <w:t>、</w:t>
      </w:r>
      <w:r w:rsidR="00DA0D18" w:rsidRPr="00BC2A5E">
        <w:rPr>
          <w:b/>
          <w:sz w:val="24"/>
          <w:szCs w:val="24"/>
        </w:rPr>
        <w:t xml:space="preserve">放榜： </w:t>
      </w:r>
    </w:p>
    <w:p w:rsidR="00DA0D18" w:rsidRPr="00BC2A5E" w:rsidRDefault="00DA0D18" w:rsidP="006D01C8">
      <w:pPr>
        <w:spacing w:line="360" w:lineRule="auto"/>
        <w:ind w:left="960" w:hangingChars="400" w:hanging="960"/>
        <w:jc w:val="both"/>
        <w:rPr>
          <w:sz w:val="24"/>
          <w:szCs w:val="24"/>
        </w:rPr>
      </w:pPr>
      <w:r w:rsidRPr="00BC2A5E">
        <w:rPr>
          <w:rFonts w:hint="eastAsia"/>
          <w:sz w:val="24"/>
          <w:szCs w:val="24"/>
        </w:rPr>
        <w:t xml:space="preserve">    </w:t>
      </w:r>
      <w:r w:rsidRPr="00BC2A5E">
        <w:rPr>
          <w:sz w:val="24"/>
          <w:szCs w:val="24"/>
        </w:rPr>
        <w:t>一、</w:t>
      </w:r>
      <w:r w:rsidRPr="00BC2A5E">
        <w:rPr>
          <w:rFonts w:hint="eastAsia"/>
          <w:sz w:val="24"/>
          <w:szCs w:val="24"/>
        </w:rPr>
        <w:t>甄選結束當日下午</w:t>
      </w:r>
      <w:r w:rsidR="00692F0B">
        <w:rPr>
          <w:rFonts w:hint="eastAsia"/>
          <w:sz w:val="24"/>
          <w:szCs w:val="24"/>
        </w:rPr>
        <w:t>7</w:t>
      </w:r>
      <w:r w:rsidRPr="00BC2A5E">
        <w:rPr>
          <w:rFonts w:hint="eastAsia"/>
          <w:sz w:val="24"/>
          <w:szCs w:val="24"/>
        </w:rPr>
        <w:t>時前</w:t>
      </w:r>
      <w:r w:rsidRPr="00BC2A5E">
        <w:rPr>
          <w:sz w:val="24"/>
          <w:szCs w:val="24"/>
        </w:rPr>
        <w:t>公告於本校</w:t>
      </w:r>
      <w:r w:rsidR="003B2559" w:rsidRPr="00BC2A5E">
        <w:rPr>
          <w:sz w:val="24"/>
          <w:szCs w:val="24"/>
        </w:rPr>
        <w:t>門首及</w:t>
      </w:r>
      <w:r w:rsidRPr="00BC2A5E">
        <w:rPr>
          <w:sz w:val="24"/>
          <w:szCs w:val="24"/>
        </w:rPr>
        <w:t>網站(網址：</w:t>
      </w:r>
      <w:hyperlink r:id="rId10" w:history="1">
        <w:r w:rsidRPr="00BC2A5E">
          <w:rPr>
            <w:rStyle w:val="a7"/>
            <w:color w:val="auto"/>
            <w:sz w:val="24"/>
            <w:szCs w:val="24"/>
          </w:rPr>
          <w:t>http://www.</w:t>
        </w:r>
        <w:r w:rsidRPr="00BC2A5E">
          <w:rPr>
            <w:rStyle w:val="a7"/>
            <w:rFonts w:hint="eastAsia"/>
            <w:color w:val="auto"/>
            <w:sz w:val="24"/>
            <w:szCs w:val="24"/>
          </w:rPr>
          <w:t>cmp</w:t>
        </w:r>
        <w:r w:rsidRPr="00BC2A5E">
          <w:rPr>
            <w:rStyle w:val="a7"/>
            <w:color w:val="auto"/>
            <w:sz w:val="24"/>
            <w:szCs w:val="24"/>
          </w:rPr>
          <w:t>s.phc.edu.tw/</w:t>
        </w:r>
      </w:hyperlink>
      <w:r w:rsidRPr="00BC2A5E">
        <w:rPr>
          <w:rFonts w:hint="eastAsia"/>
          <w:sz w:val="24"/>
          <w:szCs w:val="24"/>
        </w:rPr>
        <w:t>)</w:t>
      </w:r>
      <w:r w:rsidRPr="00BC2A5E">
        <w:rPr>
          <w:sz w:val="24"/>
          <w:szCs w:val="24"/>
        </w:rPr>
        <w:t>，並同步刊登於澎湖縣政府教育處網頁(http://www.penghu.gov.tw/edu/)。請應</w:t>
      </w:r>
      <w:r w:rsidRPr="00BC2A5E">
        <w:rPr>
          <w:rFonts w:hint="eastAsia"/>
          <w:sz w:val="24"/>
          <w:szCs w:val="24"/>
        </w:rPr>
        <w:t>試</w:t>
      </w:r>
      <w:r w:rsidRPr="00BC2A5E">
        <w:rPr>
          <w:sz w:val="24"/>
          <w:szCs w:val="24"/>
        </w:rPr>
        <w:t>人員主動查看，以爭取時效。</w:t>
      </w:r>
    </w:p>
    <w:p w:rsidR="00DA0D18" w:rsidRPr="00BC2A5E" w:rsidRDefault="00DA0D18" w:rsidP="006D01C8">
      <w:pPr>
        <w:spacing w:line="360" w:lineRule="auto"/>
        <w:ind w:leftChars="5" w:left="1703" w:hangingChars="705" w:hanging="1692"/>
        <w:jc w:val="both"/>
        <w:rPr>
          <w:sz w:val="24"/>
          <w:szCs w:val="24"/>
        </w:rPr>
      </w:pPr>
      <w:r w:rsidRPr="00BC2A5E">
        <w:rPr>
          <w:rFonts w:hint="eastAsia"/>
          <w:sz w:val="24"/>
          <w:szCs w:val="24"/>
        </w:rPr>
        <w:t xml:space="preserve">    </w:t>
      </w:r>
      <w:r w:rsidRPr="00BC2A5E">
        <w:rPr>
          <w:sz w:val="24"/>
          <w:szCs w:val="24"/>
        </w:rPr>
        <w:t>二、</w:t>
      </w:r>
      <w:r w:rsidRPr="00BC2A5E">
        <w:rPr>
          <w:rFonts w:hint="eastAsia"/>
          <w:sz w:val="24"/>
          <w:szCs w:val="24"/>
        </w:rPr>
        <w:t>報到：錄取人員</w:t>
      </w:r>
      <w:proofErr w:type="gramStart"/>
      <w:r w:rsidR="00E54052">
        <w:rPr>
          <w:rFonts w:hint="eastAsia"/>
          <w:sz w:val="24"/>
          <w:szCs w:val="24"/>
        </w:rPr>
        <w:t>需於放榜</w:t>
      </w:r>
      <w:proofErr w:type="gramEnd"/>
      <w:r w:rsidR="00E54052">
        <w:rPr>
          <w:rFonts w:hint="eastAsia"/>
          <w:sz w:val="24"/>
          <w:szCs w:val="24"/>
        </w:rPr>
        <w:t>隔日上</w:t>
      </w:r>
      <w:r w:rsidR="00142A05" w:rsidRPr="00BC2A5E">
        <w:rPr>
          <w:rFonts w:hint="eastAsia"/>
          <w:sz w:val="24"/>
          <w:szCs w:val="24"/>
        </w:rPr>
        <w:t>午</w:t>
      </w:r>
      <w:r w:rsidR="00E54052">
        <w:rPr>
          <w:rFonts w:hint="eastAsia"/>
          <w:sz w:val="24"/>
          <w:szCs w:val="24"/>
        </w:rPr>
        <w:t>11</w:t>
      </w:r>
      <w:r w:rsidR="009C4F6A">
        <w:rPr>
          <w:rFonts w:hint="eastAsia"/>
          <w:sz w:val="24"/>
          <w:szCs w:val="24"/>
        </w:rPr>
        <w:t>時</w:t>
      </w:r>
      <w:r w:rsidR="00E54052">
        <w:rPr>
          <w:rFonts w:hint="eastAsia"/>
          <w:sz w:val="24"/>
          <w:szCs w:val="24"/>
        </w:rPr>
        <w:t>5</w:t>
      </w:r>
      <w:r w:rsidR="00142A05" w:rsidRPr="00BC2A5E">
        <w:rPr>
          <w:rFonts w:hint="eastAsia"/>
          <w:sz w:val="24"/>
          <w:szCs w:val="24"/>
        </w:rPr>
        <w:t>0</w:t>
      </w:r>
      <w:r w:rsidR="009C4F6A">
        <w:rPr>
          <w:rFonts w:hint="eastAsia"/>
          <w:sz w:val="24"/>
          <w:szCs w:val="24"/>
        </w:rPr>
        <w:t>分</w:t>
      </w:r>
      <w:r w:rsidR="00142A05" w:rsidRPr="00BC2A5E">
        <w:rPr>
          <w:rFonts w:hint="eastAsia"/>
          <w:sz w:val="24"/>
          <w:szCs w:val="24"/>
        </w:rPr>
        <w:t>前(遇假日則順延至第一個上班日)</w:t>
      </w:r>
      <w:r w:rsidRPr="00BC2A5E">
        <w:rPr>
          <w:rFonts w:hint="eastAsia"/>
          <w:sz w:val="24"/>
          <w:szCs w:val="24"/>
        </w:rPr>
        <w:t>完成報到手續</w:t>
      </w:r>
      <w:r w:rsidR="00142A05" w:rsidRPr="00BC2A5E">
        <w:rPr>
          <w:rFonts w:hint="eastAsia"/>
          <w:sz w:val="24"/>
          <w:szCs w:val="24"/>
        </w:rPr>
        <w:t>，請與本校人事室</w:t>
      </w:r>
      <w:r w:rsidR="00142A05" w:rsidRPr="00BC2A5E">
        <w:rPr>
          <w:rFonts w:hint="eastAsia"/>
          <w:spacing w:val="15"/>
          <w:sz w:val="24"/>
          <w:szCs w:val="24"/>
        </w:rPr>
        <w:t>(06-9971019#121許慈芳主任)</w:t>
      </w:r>
      <w:r w:rsidR="00142A05" w:rsidRPr="00BC2A5E">
        <w:rPr>
          <w:rFonts w:hint="eastAsia"/>
          <w:sz w:val="24"/>
          <w:szCs w:val="24"/>
        </w:rPr>
        <w:t>聯繫，</w:t>
      </w:r>
      <w:proofErr w:type="gramStart"/>
      <w:r w:rsidR="00142A05" w:rsidRPr="00BC2A5E">
        <w:rPr>
          <w:rFonts w:hint="eastAsia"/>
          <w:sz w:val="24"/>
          <w:szCs w:val="24"/>
        </w:rPr>
        <w:t>採</w:t>
      </w:r>
      <w:proofErr w:type="gramEnd"/>
      <w:r w:rsidR="00D45C32">
        <w:rPr>
          <w:rFonts w:hint="eastAsia"/>
          <w:sz w:val="24"/>
          <w:szCs w:val="24"/>
        </w:rPr>
        <w:t>現場</w:t>
      </w:r>
      <w:r w:rsidR="00142A05" w:rsidRPr="00BC2A5E">
        <w:rPr>
          <w:rFonts w:hint="eastAsia"/>
          <w:sz w:val="24"/>
          <w:szCs w:val="24"/>
        </w:rPr>
        <w:t>報到</w:t>
      </w:r>
      <w:r w:rsidRPr="00BC2A5E">
        <w:rPr>
          <w:rFonts w:hint="eastAsia"/>
          <w:sz w:val="24"/>
          <w:szCs w:val="24"/>
        </w:rPr>
        <w:t>。</w:t>
      </w:r>
      <w:proofErr w:type="gramStart"/>
      <w:r w:rsidRPr="00BC2A5E">
        <w:rPr>
          <w:rFonts w:hint="eastAsia"/>
          <w:sz w:val="24"/>
          <w:szCs w:val="24"/>
        </w:rPr>
        <w:t>經教評</w:t>
      </w:r>
      <w:proofErr w:type="gramEnd"/>
      <w:r w:rsidRPr="00BC2A5E">
        <w:rPr>
          <w:rFonts w:hint="eastAsia"/>
          <w:sz w:val="24"/>
          <w:szCs w:val="24"/>
        </w:rPr>
        <w:t>會審查通過後，由校長聘用，逾時報到以棄權論。不得以未接獲錄取通知</w:t>
      </w:r>
      <w:proofErr w:type="gramStart"/>
      <w:r w:rsidRPr="00BC2A5E">
        <w:rPr>
          <w:rFonts w:hint="eastAsia"/>
          <w:sz w:val="24"/>
          <w:szCs w:val="24"/>
        </w:rPr>
        <w:t>為由延後</w:t>
      </w:r>
      <w:proofErr w:type="gramEnd"/>
      <w:r w:rsidRPr="00BC2A5E">
        <w:rPr>
          <w:rFonts w:hint="eastAsia"/>
          <w:sz w:val="24"/>
          <w:szCs w:val="24"/>
        </w:rPr>
        <w:t>報到。如因個人疏忽造成權益受損，不得異議。</w:t>
      </w:r>
    </w:p>
    <w:p w:rsidR="00DA0D18" w:rsidRPr="00BC2A5E" w:rsidRDefault="00DA0D18" w:rsidP="006D01C8">
      <w:pPr>
        <w:shd w:val="clear" w:color="auto" w:fill="FFFFFF"/>
        <w:overflowPunct w:val="0"/>
        <w:spacing w:line="360" w:lineRule="auto"/>
        <w:ind w:left="2160" w:hangingChars="900" w:hanging="2160"/>
        <w:jc w:val="both"/>
        <w:rPr>
          <w:spacing w:val="15"/>
          <w:sz w:val="24"/>
          <w:szCs w:val="24"/>
        </w:rPr>
      </w:pPr>
      <w:r w:rsidRPr="00BC2A5E">
        <w:rPr>
          <w:rFonts w:hint="eastAsia"/>
          <w:sz w:val="24"/>
          <w:szCs w:val="24"/>
        </w:rPr>
        <w:t xml:space="preserve">    </w:t>
      </w:r>
      <w:r w:rsidRPr="00BC2A5E">
        <w:rPr>
          <w:sz w:val="24"/>
          <w:szCs w:val="24"/>
        </w:rPr>
        <w:t>三、成績複查：</w:t>
      </w:r>
      <w:proofErr w:type="gramStart"/>
      <w:r w:rsidRPr="00BC2A5E">
        <w:rPr>
          <w:rFonts w:hint="eastAsia"/>
          <w:sz w:val="24"/>
          <w:szCs w:val="24"/>
        </w:rPr>
        <w:t>請</w:t>
      </w:r>
      <w:r w:rsidRPr="00BC2A5E">
        <w:rPr>
          <w:rFonts w:hint="eastAsia"/>
          <w:spacing w:val="15"/>
          <w:sz w:val="24"/>
          <w:szCs w:val="24"/>
        </w:rPr>
        <w:t>於放榜</w:t>
      </w:r>
      <w:proofErr w:type="gramEnd"/>
      <w:r w:rsidRPr="00BC2A5E">
        <w:rPr>
          <w:rFonts w:hint="eastAsia"/>
          <w:spacing w:val="15"/>
          <w:sz w:val="24"/>
          <w:szCs w:val="24"/>
        </w:rPr>
        <w:t>次日上午</w:t>
      </w:r>
      <w:r w:rsidRPr="00BC2A5E">
        <w:rPr>
          <w:spacing w:val="15"/>
          <w:sz w:val="24"/>
          <w:szCs w:val="24"/>
        </w:rPr>
        <w:t>9</w:t>
      </w:r>
      <w:r w:rsidRPr="00BC2A5E">
        <w:rPr>
          <w:rFonts w:hint="eastAsia"/>
          <w:spacing w:val="15"/>
          <w:sz w:val="24"/>
          <w:szCs w:val="24"/>
        </w:rPr>
        <w:t>時至</w:t>
      </w:r>
      <w:r w:rsidRPr="00BC2A5E">
        <w:rPr>
          <w:spacing w:val="15"/>
          <w:sz w:val="24"/>
          <w:szCs w:val="24"/>
        </w:rPr>
        <w:t>1</w:t>
      </w:r>
      <w:r w:rsidRPr="00BC2A5E">
        <w:rPr>
          <w:rFonts w:hint="eastAsia"/>
          <w:spacing w:val="15"/>
          <w:sz w:val="24"/>
          <w:szCs w:val="24"/>
        </w:rPr>
        <w:t>1時，持准考證親臨本校人事室，</w:t>
      </w:r>
      <w:r w:rsidRPr="00BC2A5E">
        <w:rPr>
          <w:sz w:val="24"/>
          <w:szCs w:val="24"/>
        </w:rPr>
        <w:t>以書面向本校提出</w:t>
      </w:r>
      <w:r w:rsidRPr="00BC2A5E">
        <w:rPr>
          <w:rFonts w:hint="eastAsia"/>
          <w:spacing w:val="15"/>
          <w:sz w:val="24"/>
          <w:szCs w:val="24"/>
        </w:rPr>
        <w:t>申請複查，</w:t>
      </w:r>
      <w:r w:rsidRPr="00BC2A5E">
        <w:rPr>
          <w:sz w:val="24"/>
          <w:szCs w:val="24"/>
        </w:rPr>
        <w:t>並以</w:t>
      </w:r>
      <w:r w:rsidR="00836C31" w:rsidRPr="00BC2A5E">
        <w:rPr>
          <w:sz w:val="24"/>
          <w:szCs w:val="24"/>
        </w:rPr>
        <w:t>一</w:t>
      </w:r>
      <w:r w:rsidRPr="00BC2A5E">
        <w:rPr>
          <w:sz w:val="24"/>
          <w:szCs w:val="24"/>
        </w:rPr>
        <w:t>次為限；</w:t>
      </w:r>
      <w:r w:rsidRPr="00BC2A5E">
        <w:rPr>
          <w:rFonts w:hint="eastAsia"/>
          <w:spacing w:val="15"/>
          <w:sz w:val="24"/>
          <w:szCs w:val="24"/>
        </w:rPr>
        <w:t>複查成績僅確認各項成績登錄與計算是否有誤，</w:t>
      </w:r>
      <w:r w:rsidRPr="00BC2A5E">
        <w:rPr>
          <w:sz w:val="24"/>
          <w:szCs w:val="24"/>
        </w:rPr>
        <w:t>不得申請重新閱卷或要求影印</w:t>
      </w:r>
      <w:r w:rsidR="005E7C87" w:rsidRPr="00BC2A5E">
        <w:rPr>
          <w:rFonts w:hint="eastAsia"/>
          <w:sz w:val="24"/>
          <w:szCs w:val="24"/>
        </w:rPr>
        <w:t>，</w:t>
      </w:r>
      <w:r w:rsidRPr="00BC2A5E">
        <w:rPr>
          <w:sz w:val="24"/>
          <w:szCs w:val="24"/>
        </w:rPr>
        <w:t>亦不得複查閱卷標準，逾期</w:t>
      </w:r>
      <w:r w:rsidRPr="00BC2A5E">
        <w:rPr>
          <w:rFonts w:hint="eastAsia"/>
          <w:sz w:val="24"/>
          <w:szCs w:val="24"/>
        </w:rPr>
        <w:t>申</w:t>
      </w:r>
      <w:r w:rsidRPr="00BC2A5E">
        <w:rPr>
          <w:sz w:val="24"/>
          <w:szCs w:val="24"/>
        </w:rPr>
        <w:t>請複查者不予受理。</w:t>
      </w:r>
    </w:p>
    <w:p w:rsidR="000526F5" w:rsidRPr="00BC2A5E" w:rsidRDefault="00DA0D18" w:rsidP="006D01C8">
      <w:pPr>
        <w:shd w:val="clear" w:color="auto" w:fill="FFFFFF"/>
        <w:overflowPunct w:val="0"/>
        <w:spacing w:line="360" w:lineRule="auto"/>
        <w:ind w:leftChars="245" w:left="1067" w:hangingChars="207" w:hanging="528"/>
        <w:jc w:val="both"/>
        <w:rPr>
          <w:spacing w:val="15"/>
          <w:sz w:val="24"/>
          <w:szCs w:val="24"/>
        </w:rPr>
      </w:pPr>
      <w:r w:rsidRPr="00BC2A5E">
        <w:rPr>
          <w:spacing w:val="15"/>
          <w:sz w:val="24"/>
          <w:szCs w:val="24"/>
        </w:rPr>
        <w:t>四</w:t>
      </w:r>
      <w:r w:rsidRPr="00BC2A5E">
        <w:rPr>
          <w:rFonts w:hint="eastAsia"/>
          <w:spacing w:val="15"/>
          <w:sz w:val="24"/>
          <w:szCs w:val="24"/>
        </w:rPr>
        <w:t>、本次甄選成績通知係</w:t>
      </w:r>
      <w:proofErr w:type="gramStart"/>
      <w:r w:rsidRPr="00BC2A5E">
        <w:rPr>
          <w:rFonts w:hint="eastAsia"/>
          <w:spacing w:val="15"/>
          <w:sz w:val="24"/>
          <w:szCs w:val="24"/>
        </w:rPr>
        <w:t>採</w:t>
      </w:r>
      <w:proofErr w:type="gramEnd"/>
      <w:r w:rsidRPr="00BC2A5E">
        <w:rPr>
          <w:spacing w:val="15"/>
          <w:sz w:val="24"/>
          <w:szCs w:val="24"/>
        </w:rPr>
        <w:t>e-mail</w:t>
      </w:r>
      <w:r w:rsidRPr="00BC2A5E">
        <w:rPr>
          <w:rFonts w:hint="eastAsia"/>
          <w:spacing w:val="15"/>
          <w:sz w:val="24"/>
          <w:szCs w:val="24"/>
        </w:rPr>
        <w:t>方式寄送，若於甄選當日下午</w:t>
      </w:r>
      <w:r w:rsidR="009C4F6A">
        <w:rPr>
          <w:rFonts w:hint="eastAsia"/>
          <w:spacing w:val="15"/>
          <w:sz w:val="24"/>
          <w:szCs w:val="24"/>
        </w:rPr>
        <w:t>7時</w:t>
      </w:r>
      <w:bookmarkStart w:id="0" w:name="_GoBack"/>
      <w:bookmarkEnd w:id="0"/>
      <w:r w:rsidR="00DA2534" w:rsidRPr="00BC2A5E">
        <w:rPr>
          <w:rFonts w:hint="eastAsia"/>
          <w:spacing w:val="15"/>
          <w:sz w:val="24"/>
          <w:szCs w:val="24"/>
        </w:rPr>
        <w:t>前未收到成績通知，請與本校附設幼兒園</w:t>
      </w:r>
      <w:r w:rsidRPr="00BC2A5E">
        <w:rPr>
          <w:rFonts w:hint="eastAsia"/>
          <w:spacing w:val="15"/>
          <w:sz w:val="24"/>
          <w:szCs w:val="24"/>
        </w:rPr>
        <w:t>聯絡</w:t>
      </w:r>
      <w:r w:rsidR="00865577" w:rsidRPr="00BC2A5E">
        <w:rPr>
          <w:rFonts w:hint="eastAsia"/>
          <w:spacing w:val="15"/>
          <w:sz w:val="24"/>
          <w:szCs w:val="24"/>
        </w:rPr>
        <w:t>(06-9971003</w:t>
      </w:r>
      <w:r w:rsidR="008D0029">
        <w:rPr>
          <w:rFonts w:hint="eastAsia"/>
          <w:spacing w:val="15"/>
          <w:sz w:val="24"/>
          <w:szCs w:val="24"/>
        </w:rPr>
        <w:t>、06-9971926</w:t>
      </w:r>
      <w:r w:rsidR="00865577" w:rsidRPr="00BC2A5E">
        <w:rPr>
          <w:rFonts w:hint="eastAsia"/>
          <w:spacing w:val="15"/>
          <w:sz w:val="24"/>
          <w:szCs w:val="24"/>
        </w:rPr>
        <w:t>)</w:t>
      </w:r>
      <w:r w:rsidRPr="00BC2A5E">
        <w:rPr>
          <w:rFonts w:hint="eastAsia"/>
          <w:spacing w:val="15"/>
          <w:sz w:val="24"/>
          <w:szCs w:val="24"/>
        </w:rPr>
        <w:t>。</w:t>
      </w:r>
    </w:p>
    <w:p w:rsidR="00DA0D18" w:rsidRPr="00BC2A5E" w:rsidRDefault="00500411" w:rsidP="006D01C8">
      <w:pPr>
        <w:spacing w:before="240" w:line="360" w:lineRule="auto"/>
        <w:ind w:left="961" w:hangingChars="400" w:hanging="961"/>
        <w:jc w:val="both"/>
        <w:rPr>
          <w:b/>
          <w:sz w:val="24"/>
          <w:szCs w:val="24"/>
        </w:rPr>
      </w:pPr>
      <w:r w:rsidRPr="00BC2A5E">
        <w:rPr>
          <w:b/>
          <w:sz w:val="24"/>
          <w:szCs w:val="24"/>
        </w:rPr>
        <w:t>玖</w:t>
      </w:r>
      <w:r w:rsidR="00DA0D18" w:rsidRPr="00BC2A5E">
        <w:rPr>
          <w:b/>
          <w:sz w:val="24"/>
          <w:szCs w:val="24"/>
        </w:rPr>
        <w:t>、附</w:t>
      </w:r>
      <w:r w:rsidR="00DA0D18" w:rsidRPr="00BC2A5E">
        <w:rPr>
          <w:b/>
          <w:sz w:val="24"/>
          <w:szCs w:val="24"/>
        </w:rPr>
        <w:softHyphen/>
        <w:t xml:space="preserve">則： </w:t>
      </w:r>
    </w:p>
    <w:p w:rsidR="00DA0D18" w:rsidRPr="00BC2A5E" w:rsidRDefault="00DA0D18" w:rsidP="006D01C8">
      <w:pPr>
        <w:numPr>
          <w:ilvl w:val="0"/>
          <w:numId w:val="10"/>
        </w:numPr>
        <w:autoSpaceDE/>
        <w:autoSpaceDN/>
        <w:spacing w:line="360" w:lineRule="auto"/>
        <w:ind w:left="1078" w:hanging="588"/>
        <w:jc w:val="both"/>
        <w:rPr>
          <w:sz w:val="24"/>
          <w:szCs w:val="24"/>
        </w:rPr>
      </w:pPr>
      <w:r w:rsidRPr="00BC2A5E">
        <w:rPr>
          <w:sz w:val="24"/>
          <w:szCs w:val="24"/>
        </w:rPr>
        <w:t>如有不符甄選資格條件而隱匿實情者，如經查證屬實，</w:t>
      </w:r>
      <w:proofErr w:type="gramStart"/>
      <w:r w:rsidRPr="00BC2A5E">
        <w:rPr>
          <w:sz w:val="24"/>
          <w:szCs w:val="24"/>
        </w:rPr>
        <w:t>逕</w:t>
      </w:r>
      <w:proofErr w:type="gramEnd"/>
      <w:r w:rsidRPr="00BC2A5E">
        <w:rPr>
          <w:sz w:val="24"/>
          <w:szCs w:val="24"/>
        </w:rPr>
        <w:t xml:space="preserve">予註銷錄取資格；其已聘任者，予以解聘，並須繳回已領之薪資，如係現職人員將通知其服務單位。 </w:t>
      </w:r>
    </w:p>
    <w:p w:rsidR="00DA0D18" w:rsidRPr="00BC2A5E" w:rsidRDefault="00DA0D18" w:rsidP="006D01C8">
      <w:pPr>
        <w:numPr>
          <w:ilvl w:val="0"/>
          <w:numId w:val="10"/>
        </w:numPr>
        <w:autoSpaceDE/>
        <w:autoSpaceDN/>
        <w:spacing w:line="360" w:lineRule="auto"/>
        <w:ind w:left="1078" w:hanging="588"/>
        <w:jc w:val="both"/>
        <w:rPr>
          <w:sz w:val="24"/>
          <w:szCs w:val="24"/>
        </w:rPr>
      </w:pPr>
      <w:r w:rsidRPr="00BC2A5E">
        <w:rPr>
          <w:sz w:val="24"/>
          <w:szCs w:val="24"/>
        </w:rPr>
        <w:t>錄取人員聘任後，如發現有違反教育人員任用條例第31條、第33條及教師法第14條各款情事、</w:t>
      </w:r>
      <w:r w:rsidRPr="00BC2A5E">
        <w:rPr>
          <w:rFonts w:hint="eastAsia"/>
          <w:sz w:val="24"/>
          <w:szCs w:val="24"/>
        </w:rPr>
        <w:t>幼兒教育及照顧法第23條各款之情事者</w:t>
      </w:r>
      <w:r w:rsidRPr="00BC2A5E">
        <w:rPr>
          <w:sz w:val="24"/>
          <w:szCs w:val="24"/>
        </w:rPr>
        <w:t>或檢附</w:t>
      </w:r>
      <w:proofErr w:type="gramStart"/>
      <w:r w:rsidRPr="00BC2A5E">
        <w:rPr>
          <w:sz w:val="24"/>
          <w:szCs w:val="24"/>
        </w:rPr>
        <w:t>不</w:t>
      </w:r>
      <w:proofErr w:type="gramEnd"/>
      <w:r w:rsidRPr="00BC2A5E">
        <w:rPr>
          <w:sz w:val="24"/>
          <w:szCs w:val="24"/>
        </w:rPr>
        <w:t xml:space="preserve">實證件致資格不符者，錄取無效不得異議；經繳驗各種證明文件，如有不實者，除取消錄取資格外，如涉及刑責應自行負責。 </w:t>
      </w:r>
    </w:p>
    <w:p w:rsidR="00DA0D18" w:rsidRPr="00BC2A5E" w:rsidRDefault="00DA0D18" w:rsidP="006D01C8">
      <w:pPr>
        <w:numPr>
          <w:ilvl w:val="0"/>
          <w:numId w:val="10"/>
        </w:numPr>
        <w:autoSpaceDE/>
        <w:autoSpaceDN/>
        <w:spacing w:line="360" w:lineRule="auto"/>
        <w:ind w:left="1078" w:hanging="588"/>
        <w:jc w:val="both"/>
        <w:rPr>
          <w:sz w:val="24"/>
          <w:szCs w:val="24"/>
        </w:rPr>
      </w:pPr>
      <w:r w:rsidRPr="00BC2A5E">
        <w:rPr>
          <w:sz w:val="24"/>
          <w:szCs w:val="24"/>
        </w:rPr>
        <w:t>錄取</w:t>
      </w:r>
      <w:r w:rsidR="00F17D5A" w:rsidRPr="00BC2A5E">
        <w:rPr>
          <w:sz w:val="24"/>
          <w:szCs w:val="24"/>
        </w:rPr>
        <w:t>應聘者應履行相關教師聘約準則、本校教師聘約及學校章則之規定事項，並配合衛生</w:t>
      </w:r>
      <w:proofErr w:type="gramStart"/>
      <w:r w:rsidR="00F17D5A" w:rsidRPr="00BC2A5E">
        <w:rPr>
          <w:sz w:val="24"/>
          <w:szCs w:val="24"/>
        </w:rPr>
        <w:t>福利部及主管機關</w:t>
      </w:r>
      <w:proofErr w:type="gramEnd"/>
      <w:r w:rsidR="00F17D5A" w:rsidRPr="00BC2A5E">
        <w:rPr>
          <w:sz w:val="24"/>
          <w:szCs w:val="24"/>
        </w:rPr>
        <w:t>之</w:t>
      </w:r>
      <w:proofErr w:type="gramStart"/>
      <w:r w:rsidR="00F17D5A" w:rsidRPr="00BC2A5E">
        <w:rPr>
          <w:sz w:val="24"/>
          <w:szCs w:val="24"/>
        </w:rPr>
        <w:t>最</w:t>
      </w:r>
      <w:proofErr w:type="gramEnd"/>
      <w:r w:rsidR="00F17D5A" w:rsidRPr="00BC2A5E">
        <w:rPr>
          <w:sz w:val="24"/>
          <w:szCs w:val="24"/>
        </w:rPr>
        <w:t>新版防疫規範</w:t>
      </w:r>
      <w:r w:rsidR="006C28B1" w:rsidRPr="00BC2A5E">
        <w:rPr>
          <w:rFonts w:hint="eastAsia"/>
          <w:sz w:val="24"/>
          <w:szCs w:val="24"/>
        </w:rPr>
        <w:t>辦理</w:t>
      </w:r>
      <w:r w:rsidR="00F17D5A" w:rsidRPr="00BC2A5E">
        <w:rPr>
          <w:sz w:val="24"/>
          <w:szCs w:val="24"/>
        </w:rPr>
        <w:t>。</w:t>
      </w:r>
    </w:p>
    <w:p w:rsidR="00DA0D18" w:rsidRPr="00BC2A5E" w:rsidRDefault="00DA0D18" w:rsidP="006D01C8">
      <w:pPr>
        <w:numPr>
          <w:ilvl w:val="0"/>
          <w:numId w:val="10"/>
        </w:numPr>
        <w:autoSpaceDE/>
        <w:autoSpaceDN/>
        <w:spacing w:line="360" w:lineRule="auto"/>
        <w:ind w:left="1078" w:hanging="588"/>
        <w:jc w:val="both"/>
        <w:rPr>
          <w:sz w:val="24"/>
          <w:szCs w:val="24"/>
        </w:rPr>
      </w:pPr>
      <w:r w:rsidRPr="00BC2A5E">
        <w:rPr>
          <w:sz w:val="24"/>
          <w:szCs w:val="24"/>
        </w:rPr>
        <w:t>依據「處理高級中等以下學校不適任教師應行注意事項」，辦理教師及教學支援工作人員之</w:t>
      </w:r>
      <w:r w:rsidRPr="00BC2A5E">
        <w:rPr>
          <w:sz w:val="24"/>
          <w:szCs w:val="24"/>
        </w:rPr>
        <w:lastRenderedPageBreak/>
        <w:t>甄選作業時，應於受理報名時或受理報名後至全國不適任教師查詢系統查詢是否為不適任教師；另依「性別平等教育法」及「性侵害犯罪加害人登記報到</w:t>
      </w:r>
      <w:r w:rsidRPr="00BC2A5E">
        <w:rPr>
          <w:rFonts w:hint="eastAsia"/>
          <w:sz w:val="24"/>
          <w:szCs w:val="24"/>
        </w:rPr>
        <w:t>查訪</w:t>
      </w:r>
      <w:r w:rsidRPr="00BC2A5E">
        <w:rPr>
          <w:sz w:val="24"/>
          <w:szCs w:val="24"/>
        </w:rPr>
        <w:t>及查閱辦法」規定，任用教育人員或進用其他專職、兼職人員前，應查閱應徵者或應從事服務者有無性侵害犯罪加害人登記資料。</w:t>
      </w:r>
      <w:proofErr w:type="gramStart"/>
      <w:r w:rsidRPr="00BC2A5E">
        <w:rPr>
          <w:sz w:val="24"/>
          <w:szCs w:val="24"/>
        </w:rPr>
        <w:t>爰</w:t>
      </w:r>
      <w:proofErr w:type="gramEnd"/>
      <w:r w:rsidRPr="00BC2A5E">
        <w:rPr>
          <w:sz w:val="24"/>
          <w:szCs w:val="24"/>
        </w:rPr>
        <w:t>本校於受理甄選人員報名後，擬依上開規定查詢各項情事，查詢之個人資料依據個人資料保護法，採取適當安全維護措施。</w:t>
      </w:r>
    </w:p>
    <w:p w:rsidR="00DA0D18" w:rsidRPr="00BC2A5E" w:rsidRDefault="00DA0D18" w:rsidP="006D01C8">
      <w:pPr>
        <w:numPr>
          <w:ilvl w:val="0"/>
          <w:numId w:val="10"/>
        </w:numPr>
        <w:autoSpaceDE/>
        <w:autoSpaceDN/>
        <w:snapToGrid w:val="0"/>
        <w:spacing w:line="360" w:lineRule="auto"/>
        <w:ind w:left="1078" w:hanging="588"/>
        <w:jc w:val="both"/>
        <w:rPr>
          <w:sz w:val="24"/>
          <w:szCs w:val="24"/>
        </w:rPr>
      </w:pPr>
      <w:r w:rsidRPr="00BC2A5E">
        <w:rPr>
          <w:sz w:val="24"/>
          <w:szCs w:val="24"/>
        </w:rPr>
        <w:t>如因不可抗力之自然因素而延期，順延日以本校網頁公告日為</w:t>
      </w:r>
      <w:proofErr w:type="gramStart"/>
      <w:r w:rsidRPr="00BC2A5E">
        <w:rPr>
          <w:sz w:val="24"/>
          <w:szCs w:val="24"/>
        </w:rPr>
        <w:t>準</w:t>
      </w:r>
      <w:proofErr w:type="gramEnd"/>
      <w:r w:rsidRPr="00BC2A5E">
        <w:rPr>
          <w:sz w:val="24"/>
          <w:szCs w:val="24"/>
        </w:rPr>
        <w:t>，本校</w:t>
      </w:r>
      <w:proofErr w:type="gramStart"/>
      <w:r w:rsidRPr="00BC2A5E">
        <w:rPr>
          <w:sz w:val="24"/>
          <w:szCs w:val="24"/>
        </w:rPr>
        <w:t>不</w:t>
      </w:r>
      <w:proofErr w:type="gramEnd"/>
      <w:r w:rsidRPr="00BC2A5E">
        <w:rPr>
          <w:sz w:val="24"/>
          <w:szCs w:val="24"/>
        </w:rPr>
        <w:t>另通知。</w:t>
      </w:r>
    </w:p>
    <w:p w:rsidR="00E93D88" w:rsidRPr="00BC2A5E" w:rsidRDefault="00DA0D18" w:rsidP="006D01C8">
      <w:pPr>
        <w:numPr>
          <w:ilvl w:val="0"/>
          <w:numId w:val="10"/>
        </w:numPr>
        <w:autoSpaceDE/>
        <w:autoSpaceDN/>
        <w:snapToGrid w:val="0"/>
        <w:spacing w:line="360" w:lineRule="auto"/>
        <w:ind w:left="1106" w:hanging="588"/>
        <w:jc w:val="both"/>
        <w:rPr>
          <w:sz w:val="24"/>
          <w:szCs w:val="24"/>
          <w:lang w:eastAsia="ar-SA"/>
        </w:rPr>
      </w:pPr>
      <w:r w:rsidRPr="00BC2A5E">
        <w:rPr>
          <w:sz w:val="24"/>
          <w:szCs w:val="24"/>
        </w:rPr>
        <w:t>本簡章經本校教師評審委員會審查通過，並</w:t>
      </w:r>
      <w:r w:rsidRPr="00BC2A5E">
        <w:rPr>
          <w:rFonts w:hint="eastAsia"/>
          <w:sz w:val="24"/>
          <w:szCs w:val="24"/>
        </w:rPr>
        <w:t>陳報澎湖縣政府核備後實施，如有未盡事宜，悉依相關法令辦理之；如有補充事項，將即時公布於</w:t>
      </w:r>
      <w:r w:rsidRPr="00BC2A5E">
        <w:rPr>
          <w:sz w:val="24"/>
          <w:szCs w:val="24"/>
        </w:rPr>
        <w:t>本校網站以及澎湖縣政府教育處網頁，</w:t>
      </w:r>
      <w:r w:rsidRPr="00BC2A5E">
        <w:rPr>
          <w:rFonts w:hint="eastAsia"/>
          <w:sz w:val="24"/>
          <w:szCs w:val="24"/>
        </w:rPr>
        <w:t>修正時亦同。</w:t>
      </w:r>
    </w:p>
    <w:p w:rsidR="00E93D88" w:rsidRPr="00BC2A5E" w:rsidRDefault="00DE26DC" w:rsidP="006D01C8">
      <w:pPr>
        <w:numPr>
          <w:ilvl w:val="0"/>
          <w:numId w:val="10"/>
        </w:numPr>
        <w:autoSpaceDE/>
        <w:autoSpaceDN/>
        <w:snapToGrid w:val="0"/>
        <w:spacing w:line="360" w:lineRule="auto"/>
        <w:ind w:left="1106" w:hanging="588"/>
        <w:jc w:val="both"/>
        <w:rPr>
          <w:sz w:val="24"/>
          <w:szCs w:val="24"/>
          <w:lang w:eastAsia="ar-SA"/>
        </w:rPr>
      </w:pPr>
      <w:r w:rsidRPr="00BC2A5E">
        <w:rPr>
          <w:rFonts w:hint="eastAsia"/>
          <w:sz w:val="24"/>
          <w:szCs w:val="24"/>
        </w:rPr>
        <w:t>申訴</w:t>
      </w:r>
      <w:r w:rsidR="00DA0D18" w:rsidRPr="00BC2A5E">
        <w:rPr>
          <w:rFonts w:hint="eastAsia"/>
          <w:sz w:val="24"/>
          <w:szCs w:val="24"/>
        </w:rPr>
        <w:t>專線：澎湖縣政府教育處（06）9274400</w:t>
      </w:r>
      <w:r w:rsidR="00437276" w:rsidRPr="00BC2A5E">
        <w:rPr>
          <w:rFonts w:hint="eastAsia"/>
          <w:sz w:val="24"/>
          <w:szCs w:val="24"/>
        </w:rPr>
        <w:t>#</w:t>
      </w:r>
      <w:r w:rsidR="00DA0D18" w:rsidRPr="00BC2A5E">
        <w:rPr>
          <w:rFonts w:hint="eastAsia"/>
          <w:sz w:val="24"/>
          <w:szCs w:val="24"/>
        </w:rPr>
        <w:t>523；政風處（06）9262732</w:t>
      </w:r>
      <w:r w:rsidR="00DA0D18" w:rsidRPr="00BC2A5E">
        <w:rPr>
          <w:sz w:val="24"/>
          <w:szCs w:val="24"/>
        </w:rPr>
        <w:t>。</w:t>
      </w:r>
    </w:p>
    <w:p w:rsidR="00E93D88" w:rsidRPr="00BC2A5E" w:rsidRDefault="00E93D88" w:rsidP="006D01C8">
      <w:pPr>
        <w:autoSpaceDE/>
        <w:autoSpaceDN/>
        <w:snapToGrid w:val="0"/>
        <w:spacing w:line="360" w:lineRule="auto"/>
        <w:jc w:val="both"/>
        <w:rPr>
          <w:sz w:val="24"/>
          <w:szCs w:val="24"/>
          <w:lang w:eastAsia="ar-SA"/>
        </w:rPr>
      </w:pPr>
    </w:p>
    <w:p w:rsidR="00E93D88" w:rsidRPr="00BC2A5E" w:rsidRDefault="00E93D88" w:rsidP="006D01C8">
      <w:pPr>
        <w:autoSpaceDE/>
        <w:autoSpaceDN/>
        <w:snapToGrid w:val="0"/>
        <w:spacing w:line="360" w:lineRule="auto"/>
        <w:jc w:val="both"/>
        <w:rPr>
          <w:sz w:val="24"/>
          <w:szCs w:val="24"/>
        </w:rPr>
      </w:pPr>
    </w:p>
    <w:p w:rsidR="00500411" w:rsidRPr="00BC2A5E" w:rsidRDefault="00500411" w:rsidP="006D01C8">
      <w:pPr>
        <w:jc w:val="both"/>
        <w:rPr>
          <w:sz w:val="24"/>
          <w:szCs w:val="24"/>
        </w:rPr>
      </w:pPr>
      <w:r w:rsidRPr="00BC2A5E">
        <w:rPr>
          <w:sz w:val="24"/>
          <w:szCs w:val="24"/>
        </w:rPr>
        <w:br w:type="page"/>
      </w:r>
    </w:p>
    <w:p w:rsidR="00F5692F" w:rsidRPr="00BC2A5E" w:rsidRDefault="00DA0D18" w:rsidP="006D01C8">
      <w:pPr>
        <w:autoSpaceDE/>
        <w:autoSpaceDN/>
        <w:snapToGrid w:val="0"/>
        <w:spacing w:line="360" w:lineRule="auto"/>
        <w:jc w:val="center"/>
        <w:rPr>
          <w:sz w:val="24"/>
          <w:szCs w:val="24"/>
          <w:lang w:eastAsia="ar-SA"/>
        </w:rPr>
      </w:pPr>
      <w:r w:rsidRPr="00BC2A5E">
        <w:rPr>
          <w:rFonts w:hint="eastAsia"/>
          <w:sz w:val="36"/>
          <w:szCs w:val="24"/>
        </w:rPr>
        <w:lastRenderedPageBreak/>
        <w:t>【</w:t>
      </w:r>
      <w:r w:rsidRPr="00BC2A5E">
        <w:rPr>
          <w:sz w:val="36"/>
          <w:szCs w:val="24"/>
        </w:rPr>
        <w:t>附錄</w:t>
      </w:r>
      <w:r w:rsidRPr="00BC2A5E">
        <w:rPr>
          <w:rFonts w:hint="eastAsia"/>
          <w:sz w:val="36"/>
          <w:szCs w:val="24"/>
        </w:rPr>
        <w:t>】</w:t>
      </w:r>
    </w:p>
    <w:p w:rsidR="00DA0D18" w:rsidRPr="00BC2A5E" w:rsidRDefault="00DA0D18" w:rsidP="006D01C8">
      <w:pPr>
        <w:autoSpaceDE/>
        <w:autoSpaceDN/>
        <w:spacing w:line="360" w:lineRule="auto"/>
        <w:jc w:val="both"/>
        <w:rPr>
          <w:b/>
          <w:sz w:val="24"/>
          <w:szCs w:val="24"/>
        </w:rPr>
      </w:pPr>
      <w:r w:rsidRPr="00BC2A5E">
        <w:rPr>
          <w:rFonts w:hint="eastAsia"/>
          <w:b/>
          <w:sz w:val="24"/>
          <w:szCs w:val="24"/>
        </w:rPr>
        <w:t>壹</w:t>
      </w:r>
      <w:r w:rsidRPr="00BC2A5E">
        <w:rPr>
          <w:b/>
          <w:sz w:val="24"/>
          <w:szCs w:val="24"/>
        </w:rPr>
        <w:t>、教師法第14條第1項：</w:t>
      </w:r>
    </w:p>
    <w:p w:rsidR="00983A6F" w:rsidRPr="00BC2A5E" w:rsidRDefault="00983A6F" w:rsidP="006D01C8">
      <w:pPr>
        <w:spacing w:line="360" w:lineRule="auto"/>
        <w:ind w:leftChars="200" w:left="440"/>
        <w:jc w:val="both"/>
        <w:rPr>
          <w:sz w:val="24"/>
          <w:szCs w:val="24"/>
        </w:rPr>
      </w:pPr>
      <w:r w:rsidRPr="00BC2A5E">
        <w:rPr>
          <w:rFonts w:hint="eastAsia"/>
          <w:sz w:val="24"/>
          <w:szCs w:val="24"/>
        </w:rPr>
        <w:t>教師有下列各款情形之</w:t>
      </w:r>
      <w:proofErr w:type="gramStart"/>
      <w:r w:rsidRPr="00BC2A5E">
        <w:rPr>
          <w:rFonts w:hint="eastAsia"/>
          <w:sz w:val="24"/>
          <w:szCs w:val="24"/>
        </w:rPr>
        <w:t>一</w:t>
      </w:r>
      <w:proofErr w:type="gramEnd"/>
      <w:r w:rsidRPr="00BC2A5E">
        <w:rPr>
          <w:rFonts w:hint="eastAsia"/>
          <w:sz w:val="24"/>
          <w:szCs w:val="24"/>
        </w:rPr>
        <w:t>者，應予解聘，且終身不得聘任為教師：</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動員戡亂時期終止後，犯內亂、外患罪，經有罪判決確定。</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服公務，因貪污行為經有罪判決確定。</w:t>
      </w:r>
    </w:p>
    <w:p w:rsidR="00983A6F" w:rsidRPr="00BC2A5E" w:rsidRDefault="00983A6F" w:rsidP="006D01C8">
      <w:pPr>
        <w:pStyle w:val="a5"/>
        <w:numPr>
          <w:ilvl w:val="0"/>
          <w:numId w:val="36"/>
        </w:numPr>
        <w:spacing w:line="360" w:lineRule="auto"/>
        <w:jc w:val="both"/>
        <w:rPr>
          <w:sz w:val="24"/>
          <w:szCs w:val="24"/>
        </w:rPr>
      </w:pPr>
      <w:proofErr w:type="gramStart"/>
      <w:r w:rsidRPr="00BC2A5E">
        <w:rPr>
          <w:rFonts w:hint="eastAsia"/>
          <w:sz w:val="24"/>
          <w:szCs w:val="24"/>
        </w:rPr>
        <w:t>犯性侵害</w:t>
      </w:r>
      <w:proofErr w:type="gramEnd"/>
      <w:r w:rsidRPr="00BC2A5E">
        <w:rPr>
          <w:rFonts w:hint="eastAsia"/>
          <w:sz w:val="24"/>
          <w:szCs w:val="24"/>
        </w:rPr>
        <w:t>犯罪防治法第二條第一項所定之罪，經有罪判決確定。</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經學校性別平等教育委員會或依法組成之相關委員會調查確認有性侵害行為屬實。</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經學校性別平等教育委員會或依法組成之相關委員會調查確認有性騷擾或</w:t>
      </w:r>
      <w:proofErr w:type="gramStart"/>
      <w:r w:rsidRPr="00BC2A5E">
        <w:rPr>
          <w:rFonts w:hint="eastAsia"/>
          <w:sz w:val="24"/>
          <w:szCs w:val="24"/>
        </w:rPr>
        <w:t>性霸凌</w:t>
      </w:r>
      <w:proofErr w:type="gramEnd"/>
      <w:r w:rsidRPr="00BC2A5E">
        <w:rPr>
          <w:rFonts w:hint="eastAsia"/>
          <w:sz w:val="24"/>
          <w:szCs w:val="24"/>
        </w:rPr>
        <w:t>行為，有解聘及終身不得聘任為教師之必要。</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受兒童及少年性剝削防制條例規定處罰，或受性騷擾防治法第二十條或第二十五條規定處罰，經學校性別平等教育委員會確認，有解聘及終身不得聘任為教師之必要。</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經各級社政主管機關依兒童及少年福利與權益保障法第九十七條規定處罰，並經學校教師評審委員會確認，有解聘及終身不得聘任為教師之必要。</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rsidR="00983A6F" w:rsidRPr="00BC2A5E" w:rsidRDefault="00983A6F" w:rsidP="006D01C8">
      <w:pPr>
        <w:pStyle w:val="a5"/>
        <w:numPr>
          <w:ilvl w:val="0"/>
          <w:numId w:val="36"/>
        </w:numPr>
        <w:spacing w:line="360" w:lineRule="auto"/>
        <w:jc w:val="both"/>
        <w:rPr>
          <w:sz w:val="24"/>
          <w:szCs w:val="24"/>
        </w:rPr>
      </w:pPr>
      <w:r w:rsidRPr="00BC2A5E">
        <w:rPr>
          <w:rFonts w:hint="eastAsia"/>
          <w:sz w:val="24"/>
          <w:szCs w:val="24"/>
        </w:rPr>
        <w:t>偽造、變造或湮滅他人所犯校園毒品危害事件之證據，經學校或有關機關查證屬實。</w:t>
      </w:r>
    </w:p>
    <w:p w:rsidR="00983A6F" w:rsidRPr="00BC2A5E" w:rsidRDefault="00983A6F" w:rsidP="006D01C8">
      <w:pPr>
        <w:pStyle w:val="a5"/>
        <w:numPr>
          <w:ilvl w:val="0"/>
          <w:numId w:val="36"/>
        </w:numPr>
        <w:spacing w:line="360" w:lineRule="auto"/>
        <w:jc w:val="both"/>
        <w:rPr>
          <w:sz w:val="24"/>
          <w:szCs w:val="24"/>
        </w:rPr>
      </w:pPr>
      <w:proofErr w:type="gramStart"/>
      <w:r w:rsidRPr="00BC2A5E">
        <w:rPr>
          <w:rFonts w:hint="eastAsia"/>
          <w:sz w:val="24"/>
          <w:szCs w:val="24"/>
        </w:rPr>
        <w:t>體罰或霸凌學生</w:t>
      </w:r>
      <w:proofErr w:type="gramEnd"/>
      <w:r w:rsidRPr="00BC2A5E">
        <w:rPr>
          <w:rFonts w:hint="eastAsia"/>
          <w:sz w:val="24"/>
          <w:szCs w:val="24"/>
        </w:rPr>
        <w:t>，造成其身心嚴重侵害。</w:t>
      </w:r>
    </w:p>
    <w:p w:rsidR="00983A6F" w:rsidRPr="00BC2A5E" w:rsidRDefault="00983A6F" w:rsidP="006D01C8">
      <w:pPr>
        <w:spacing w:line="360" w:lineRule="auto"/>
        <w:ind w:left="440"/>
        <w:jc w:val="both"/>
        <w:rPr>
          <w:sz w:val="24"/>
          <w:szCs w:val="24"/>
        </w:rPr>
      </w:pPr>
      <w:r w:rsidRPr="00BC2A5E">
        <w:rPr>
          <w:rFonts w:hint="eastAsia"/>
          <w:sz w:val="24"/>
          <w:szCs w:val="24"/>
        </w:rPr>
        <w:t>十一、行為違反相關法規，經學校或有關機關查證屬實，有解聘及終身不得聘任為教師之必要。</w:t>
      </w:r>
    </w:p>
    <w:p w:rsidR="00DA0D18" w:rsidRPr="00BC2A5E" w:rsidRDefault="00DA0D18" w:rsidP="006D01C8">
      <w:pPr>
        <w:spacing w:before="240" w:line="360" w:lineRule="auto"/>
        <w:jc w:val="both"/>
        <w:rPr>
          <w:b/>
          <w:sz w:val="24"/>
          <w:szCs w:val="24"/>
        </w:rPr>
      </w:pPr>
      <w:r w:rsidRPr="00BC2A5E">
        <w:rPr>
          <w:rFonts w:hint="eastAsia"/>
          <w:b/>
          <w:sz w:val="24"/>
          <w:szCs w:val="24"/>
        </w:rPr>
        <w:t>貳</w:t>
      </w:r>
      <w:r w:rsidRPr="00BC2A5E">
        <w:rPr>
          <w:b/>
          <w:sz w:val="24"/>
          <w:szCs w:val="24"/>
        </w:rPr>
        <w:t>、教育人員任用條例第31條第1項：</w:t>
      </w:r>
    </w:p>
    <w:p w:rsidR="00DA0D18" w:rsidRPr="00BC2A5E" w:rsidRDefault="00DA0D18" w:rsidP="006D01C8">
      <w:pPr>
        <w:spacing w:line="360" w:lineRule="auto"/>
        <w:ind w:leftChars="177" w:left="389"/>
        <w:jc w:val="both"/>
        <w:rPr>
          <w:sz w:val="24"/>
          <w:szCs w:val="24"/>
        </w:rPr>
      </w:pPr>
      <w:r w:rsidRPr="00BC2A5E">
        <w:rPr>
          <w:rFonts w:hint="eastAsia"/>
          <w:sz w:val="24"/>
          <w:szCs w:val="24"/>
        </w:rPr>
        <w:t xml:space="preserve">    </w:t>
      </w:r>
      <w:r w:rsidRPr="00BC2A5E">
        <w:rPr>
          <w:sz w:val="24"/>
          <w:szCs w:val="24"/>
        </w:rPr>
        <w:t>具有下列情事之</w:t>
      </w:r>
      <w:proofErr w:type="gramStart"/>
      <w:r w:rsidRPr="00BC2A5E">
        <w:rPr>
          <w:sz w:val="24"/>
          <w:szCs w:val="24"/>
        </w:rPr>
        <w:t>一</w:t>
      </w:r>
      <w:proofErr w:type="gramEnd"/>
      <w:r w:rsidRPr="00BC2A5E">
        <w:rPr>
          <w:sz w:val="24"/>
          <w:szCs w:val="24"/>
        </w:rPr>
        <w:t xml:space="preserve">者，不得為教育人員；其已任用者，應報請主管教育行政機關核准後，予以解聘或免職： </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一、曾犯內亂、外患罪，經有罪判決確定或通緝有案尚未結案。</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二、曾服公務，因貪污瀆職經有罪判決確定或通緝有案尚未結案。</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三、</w:t>
      </w:r>
      <w:proofErr w:type="gramStart"/>
      <w:r w:rsidRPr="00BC2A5E">
        <w:rPr>
          <w:rFonts w:hint="eastAsia"/>
          <w:sz w:val="24"/>
          <w:szCs w:val="24"/>
        </w:rPr>
        <w:t>曾犯性侵害</w:t>
      </w:r>
      <w:proofErr w:type="gramEnd"/>
      <w:r w:rsidRPr="00BC2A5E">
        <w:rPr>
          <w:rFonts w:hint="eastAsia"/>
          <w:sz w:val="24"/>
          <w:szCs w:val="24"/>
        </w:rPr>
        <w:t>犯罪防治法第二條第一項所定之罪，經有罪判決確定。</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四、依法停止任用，或受休職處分尚未期滿，或因案停止職務，其原因尚未消滅。</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五、褫奪公權尚未復權。</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六、受監護或輔助宣告尚未撤銷。</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七、經合格醫師證明有精神病尚未痊癒。</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八、經學校性別平等教育委員會或依法組成之相關委員會調查確認有性侵害行為屬實。</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九、經學校性別平等教育委員會或依法組成之相關委員會調查確認有性騷擾或</w:t>
      </w:r>
      <w:proofErr w:type="gramStart"/>
      <w:r w:rsidRPr="00BC2A5E">
        <w:rPr>
          <w:rFonts w:hint="eastAsia"/>
          <w:sz w:val="24"/>
          <w:szCs w:val="24"/>
        </w:rPr>
        <w:t>性霸凌</w:t>
      </w:r>
      <w:proofErr w:type="gramEnd"/>
      <w:r w:rsidRPr="00BC2A5E">
        <w:rPr>
          <w:rFonts w:hint="eastAsia"/>
          <w:sz w:val="24"/>
          <w:szCs w:val="24"/>
        </w:rPr>
        <w:t>行為，且情節重大。</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十、知悉服務學校發生疑似校園性侵害事件，未依性別平等教育法規定通報，致再度發生校園性侵</w:t>
      </w:r>
      <w:r w:rsidRPr="00BC2A5E">
        <w:rPr>
          <w:rFonts w:hint="eastAsia"/>
          <w:sz w:val="24"/>
          <w:szCs w:val="24"/>
        </w:rPr>
        <w:lastRenderedPageBreak/>
        <w:t>害事件；或偽造、變造、湮滅或隱匿他人所犯校園性侵害事件之證據，經有關機關查證屬實。</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十一、偽造、變造或湮滅他人所犯校園毒品危害事件之證據，經有關機關查證屬實。</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十二、</w:t>
      </w:r>
      <w:proofErr w:type="gramStart"/>
      <w:r w:rsidRPr="00BC2A5E">
        <w:rPr>
          <w:rFonts w:hint="eastAsia"/>
          <w:sz w:val="24"/>
          <w:szCs w:val="24"/>
        </w:rPr>
        <w:t>體罰或霸凌學生</w:t>
      </w:r>
      <w:proofErr w:type="gramEnd"/>
      <w:r w:rsidRPr="00BC2A5E">
        <w:rPr>
          <w:rFonts w:hint="eastAsia"/>
          <w:sz w:val="24"/>
          <w:szCs w:val="24"/>
        </w:rPr>
        <w:t>，造成其身心嚴重侵害。</w:t>
      </w:r>
    </w:p>
    <w:p w:rsidR="00CF4BAC" w:rsidRPr="00BC2A5E" w:rsidRDefault="00CF4BAC" w:rsidP="006D01C8">
      <w:pPr>
        <w:spacing w:line="360" w:lineRule="auto"/>
        <w:ind w:leftChars="200" w:left="920" w:hangingChars="200" w:hanging="480"/>
        <w:jc w:val="both"/>
        <w:rPr>
          <w:sz w:val="24"/>
          <w:szCs w:val="24"/>
        </w:rPr>
      </w:pPr>
      <w:r w:rsidRPr="00BC2A5E">
        <w:rPr>
          <w:rFonts w:hint="eastAsia"/>
          <w:sz w:val="24"/>
          <w:szCs w:val="24"/>
        </w:rPr>
        <w:t>十三、行為違反相關法令，經有關機關查證屬實。</w:t>
      </w:r>
    </w:p>
    <w:p w:rsidR="00DA0D18" w:rsidRPr="00BC2A5E" w:rsidRDefault="00DA0D18" w:rsidP="006D01C8">
      <w:pPr>
        <w:spacing w:before="240" w:line="360" w:lineRule="auto"/>
        <w:ind w:left="480" w:hangingChars="200" w:hanging="480"/>
        <w:jc w:val="both"/>
        <w:rPr>
          <w:b/>
          <w:sz w:val="24"/>
          <w:szCs w:val="24"/>
        </w:rPr>
      </w:pPr>
      <w:r w:rsidRPr="00BC2A5E">
        <w:rPr>
          <w:rFonts w:hint="eastAsia"/>
          <w:b/>
          <w:sz w:val="24"/>
          <w:szCs w:val="24"/>
        </w:rPr>
        <w:t>參</w:t>
      </w:r>
      <w:r w:rsidRPr="00BC2A5E">
        <w:rPr>
          <w:b/>
          <w:sz w:val="24"/>
          <w:szCs w:val="24"/>
        </w:rPr>
        <w:t xml:space="preserve">、教育人員任用條例第33條： </w:t>
      </w:r>
    </w:p>
    <w:p w:rsidR="00DA0D18" w:rsidRPr="00BC2A5E" w:rsidRDefault="00DA0D18" w:rsidP="006D01C8">
      <w:pPr>
        <w:spacing w:line="360" w:lineRule="auto"/>
        <w:ind w:left="480" w:hangingChars="200" w:hanging="480"/>
        <w:jc w:val="both"/>
        <w:rPr>
          <w:sz w:val="24"/>
          <w:szCs w:val="24"/>
        </w:rPr>
      </w:pPr>
      <w:r w:rsidRPr="00BC2A5E">
        <w:rPr>
          <w:rFonts w:hint="eastAsia"/>
          <w:sz w:val="24"/>
          <w:szCs w:val="24"/>
        </w:rPr>
        <w:t xml:space="preserve">    </w:t>
      </w:r>
      <w:r w:rsidR="007C3F52" w:rsidRPr="00BC2A5E">
        <w:rPr>
          <w:rFonts w:hint="eastAsia"/>
          <w:sz w:val="24"/>
          <w:szCs w:val="24"/>
        </w:rPr>
        <w:t xml:space="preserve">　　</w:t>
      </w:r>
      <w:r w:rsidRPr="00BC2A5E">
        <w:rPr>
          <w:sz w:val="24"/>
          <w:szCs w:val="24"/>
        </w:rPr>
        <w:t>有痼疾不能任事，或曾服公務交代未清者，不得任用為教育人員。</w:t>
      </w:r>
      <w:proofErr w:type="gramStart"/>
      <w:r w:rsidRPr="00BC2A5E">
        <w:rPr>
          <w:sz w:val="24"/>
          <w:szCs w:val="24"/>
        </w:rPr>
        <w:t>已屆應即</w:t>
      </w:r>
      <w:proofErr w:type="gramEnd"/>
      <w:r w:rsidRPr="00BC2A5E">
        <w:rPr>
          <w:sz w:val="24"/>
          <w:szCs w:val="24"/>
        </w:rPr>
        <w:t>退休年齡者，不得任用為專任教育人員。</w:t>
      </w:r>
    </w:p>
    <w:p w:rsidR="00DA0D18" w:rsidRPr="00BC2A5E" w:rsidRDefault="00DA0D18" w:rsidP="006D01C8">
      <w:pPr>
        <w:spacing w:before="240" w:line="360" w:lineRule="auto"/>
        <w:jc w:val="both"/>
        <w:rPr>
          <w:b/>
          <w:sz w:val="24"/>
          <w:szCs w:val="24"/>
        </w:rPr>
      </w:pPr>
      <w:r w:rsidRPr="00BC2A5E">
        <w:rPr>
          <w:b/>
          <w:sz w:val="24"/>
          <w:szCs w:val="24"/>
        </w:rPr>
        <w:t>肆、幼兒教育及照顧法第</w:t>
      </w:r>
      <w:r w:rsidR="0071328B" w:rsidRPr="00BC2A5E">
        <w:rPr>
          <w:b/>
          <w:sz w:val="24"/>
          <w:szCs w:val="24"/>
        </w:rPr>
        <w:t>23</w:t>
      </w:r>
      <w:r w:rsidRPr="00BC2A5E">
        <w:rPr>
          <w:b/>
          <w:sz w:val="24"/>
          <w:szCs w:val="24"/>
        </w:rPr>
        <w:t>條</w:t>
      </w:r>
    </w:p>
    <w:p w:rsidR="00EB50AC" w:rsidRPr="00BC2A5E" w:rsidRDefault="00EB50AC" w:rsidP="006D01C8">
      <w:pPr>
        <w:spacing w:line="360" w:lineRule="auto"/>
        <w:ind w:leftChars="200" w:left="440"/>
        <w:jc w:val="both"/>
        <w:rPr>
          <w:sz w:val="24"/>
          <w:szCs w:val="24"/>
        </w:rPr>
      </w:pPr>
      <w:r w:rsidRPr="00BC2A5E">
        <w:rPr>
          <w:rFonts w:hint="eastAsia"/>
          <w:sz w:val="24"/>
          <w:szCs w:val="24"/>
        </w:rPr>
        <w:t xml:space="preserve">　　教保服務機構之其他服務人員有下列情形之</w:t>
      </w:r>
      <w:proofErr w:type="gramStart"/>
      <w:r w:rsidRPr="00BC2A5E">
        <w:rPr>
          <w:rFonts w:hint="eastAsia"/>
          <w:sz w:val="24"/>
          <w:szCs w:val="24"/>
        </w:rPr>
        <w:t>一</w:t>
      </w:r>
      <w:proofErr w:type="gramEnd"/>
      <w:r w:rsidRPr="00BC2A5E">
        <w:rPr>
          <w:rFonts w:hint="eastAsia"/>
          <w:sz w:val="24"/>
          <w:szCs w:val="24"/>
        </w:rPr>
        <w:t>者，教保服務機構應予解聘、免職、終止契約關係或終止運用關係，且終身不得聘任、任用、進用或運用為其他服務人員：</w:t>
      </w:r>
    </w:p>
    <w:p w:rsidR="00EB50AC" w:rsidRPr="00BC2A5E" w:rsidRDefault="00EB50AC" w:rsidP="006D01C8">
      <w:pPr>
        <w:pStyle w:val="a5"/>
        <w:numPr>
          <w:ilvl w:val="0"/>
          <w:numId w:val="37"/>
        </w:numPr>
        <w:spacing w:line="360" w:lineRule="auto"/>
        <w:jc w:val="both"/>
        <w:rPr>
          <w:sz w:val="24"/>
          <w:szCs w:val="24"/>
        </w:rPr>
      </w:pPr>
      <w:proofErr w:type="gramStart"/>
      <w:r w:rsidRPr="00BC2A5E">
        <w:rPr>
          <w:rFonts w:hint="eastAsia"/>
          <w:sz w:val="24"/>
          <w:szCs w:val="24"/>
        </w:rPr>
        <w:t>犯性侵害</w:t>
      </w:r>
      <w:proofErr w:type="gramEnd"/>
      <w:r w:rsidRPr="00BC2A5E">
        <w:rPr>
          <w:rFonts w:hint="eastAsia"/>
          <w:sz w:val="24"/>
          <w:szCs w:val="24"/>
        </w:rPr>
        <w:t>犯罪防治法第二條第一項所定之罪，經有罪判決確定。</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經直轄市、縣（市）主管機關調查確認有性侵害行為屬實。</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經直轄市、縣（市）主管機關調查確認有性騷擾或</w:t>
      </w:r>
      <w:proofErr w:type="gramStart"/>
      <w:r w:rsidRPr="00BC2A5E">
        <w:rPr>
          <w:rFonts w:hint="eastAsia"/>
          <w:sz w:val="24"/>
          <w:szCs w:val="24"/>
        </w:rPr>
        <w:t>性霸凌</w:t>
      </w:r>
      <w:proofErr w:type="gramEnd"/>
      <w:r w:rsidRPr="00BC2A5E">
        <w:rPr>
          <w:rFonts w:hint="eastAsia"/>
          <w:sz w:val="24"/>
          <w:szCs w:val="24"/>
        </w:rPr>
        <w:t>行為，有解聘、免職、終止契約關係、終止運用關係、終身不得聘任、任用、進用或運用為其他服務人員之必要。</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經各級社政主管機關依兒童及少年福利與權益保障法第九十七條規定處罰，並經直轄市、縣（市）主管機關確認，有解聘、免職、終止契約關係、終止運用關係、終身不得聘任、任用、進用或運用為其他服務人員之必要。</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知悉服務之教保服務機構發生疑似性侵害事件，未依第二十六條規定通報，致再度發生機構內性侵害事件；或偽造、變造、湮滅或隱匿他人所犯校園或教保服務機構內性侵害事件之證據，經直轄市、縣（市）主管機關查證屬實。</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偽造、變造或湮滅他人所犯校園或教保服務機構毒品危害事件之證據，經直轄市、縣（市）主管機關查證屬實。</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體罰、霸凌學生或幼兒，造成其身心嚴重侵害，經直轄市、縣（市）主管機關確認，有解聘、免職、終止契約關係、終止運用關係及終身不得聘任、任用、進用或運用為其他服務人員之必要。</w:t>
      </w:r>
    </w:p>
    <w:p w:rsidR="00EB50AC" w:rsidRPr="00BC2A5E" w:rsidRDefault="00EB50AC" w:rsidP="006D01C8">
      <w:pPr>
        <w:pStyle w:val="a5"/>
        <w:numPr>
          <w:ilvl w:val="0"/>
          <w:numId w:val="37"/>
        </w:numPr>
        <w:spacing w:line="360" w:lineRule="auto"/>
        <w:jc w:val="both"/>
        <w:rPr>
          <w:sz w:val="24"/>
          <w:szCs w:val="24"/>
        </w:rPr>
      </w:pPr>
      <w:r w:rsidRPr="00BC2A5E">
        <w:rPr>
          <w:rFonts w:hint="eastAsia"/>
          <w:sz w:val="24"/>
          <w:szCs w:val="24"/>
        </w:rPr>
        <w:t>行為違反相關法規，有傷害兒童及少年之虞，經直轄市、縣（市）主管機關查證屬實，有解聘、免職、終止契約關係、終止運用關係、終身不得聘任、任用、進用或運用為其他服務人員之必要。</w:t>
      </w:r>
    </w:p>
    <w:p w:rsidR="00DF16CC" w:rsidRDefault="00EB50AC" w:rsidP="006D01C8">
      <w:pPr>
        <w:pStyle w:val="a5"/>
        <w:numPr>
          <w:ilvl w:val="0"/>
          <w:numId w:val="37"/>
        </w:numPr>
        <w:spacing w:line="360" w:lineRule="auto"/>
        <w:jc w:val="both"/>
        <w:rPr>
          <w:sz w:val="24"/>
          <w:szCs w:val="24"/>
        </w:rPr>
      </w:pPr>
      <w:r w:rsidRPr="00BC2A5E">
        <w:rPr>
          <w:rFonts w:hint="eastAsia"/>
          <w:sz w:val="24"/>
          <w:szCs w:val="24"/>
        </w:rPr>
        <w:t>其他法律規定不得擔任各該人員之情形。</w:t>
      </w:r>
    </w:p>
    <w:p w:rsidR="001E609D" w:rsidRPr="008D0029" w:rsidRDefault="001E609D" w:rsidP="006D01C8">
      <w:pPr>
        <w:spacing w:line="360" w:lineRule="auto"/>
        <w:ind w:left="440"/>
        <w:jc w:val="both"/>
        <w:rPr>
          <w:sz w:val="24"/>
          <w:szCs w:val="24"/>
        </w:rPr>
      </w:pPr>
    </w:p>
    <w:p w:rsidR="0071328B" w:rsidRPr="00BC2A5E" w:rsidRDefault="007B4123" w:rsidP="006D01C8">
      <w:pPr>
        <w:spacing w:line="360" w:lineRule="auto"/>
        <w:jc w:val="both"/>
        <w:rPr>
          <w:b/>
          <w:sz w:val="24"/>
          <w:szCs w:val="24"/>
        </w:rPr>
      </w:pPr>
      <w:r w:rsidRPr="00BC2A5E">
        <w:rPr>
          <w:rFonts w:hint="eastAsia"/>
          <w:b/>
          <w:sz w:val="24"/>
          <w:szCs w:val="24"/>
        </w:rPr>
        <w:lastRenderedPageBreak/>
        <w:t>伍、</w:t>
      </w:r>
      <w:r w:rsidR="0071328B" w:rsidRPr="00BC2A5E">
        <w:rPr>
          <w:rFonts w:hint="eastAsia"/>
          <w:b/>
          <w:sz w:val="24"/>
          <w:szCs w:val="24"/>
        </w:rPr>
        <w:t>高級中等以下學校兼任代課及代理教師聘任辦法第</w:t>
      </w:r>
      <w:r w:rsidR="0071328B" w:rsidRPr="00BC2A5E">
        <w:rPr>
          <w:b/>
          <w:sz w:val="24"/>
          <w:szCs w:val="24"/>
        </w:rPr>
        <w:t xml:space="preserve"> 3 條</w:t>
      </w:r>
    </w:p>
    <w:p w:rsidR="0071328B" w:rsidRPr="00BC2A5E" w:rsidRDefault="0071328B" w:rsidP="006D01C8">
      <w:pPr>
        <w:pStyle w:val="a5"/>
        <w:numPr>
          <w:ilvl w:val="0"/>
          <w:numId w:val="33"/>
        </w:numPr>
        <w:spacing w:line="360" w:lineRule="auto"/>
        <w:jc w:val="both"/>
        <w:rPr>
          <w:sz w:val="24"/>
          <w:szCs w:val="24"/>
        </w:rPr>
      </w:pPr>
      <w:r w:rsidRPr="00BC2A5E">
        <w:rPr>
          <w:rFonts w:hint="eastAsia"/>
          <w:sz w:val="24"/>
          <w:szCs w:val="24"/>
        </w:rPr>
        <w:t>學校聘任兼任教師，應由校長就具有各該教育階段、科（類）合格教師證書者聘任之。</w:t>
      </w:r>
    </w:p>
    <w:p w:rsidR="0071328B" w:rsidRPr="00BC2A5E" w:rsidRDefault="0071328B" w:rsidP="006D01C8">
      <w:pPr>
        <w:pStyle w:val="a5"/>
        <w:numPr>
          <w:ilvl w:val="0"/>
          <w:numId w:val="33"/>
        </w:numPr>
        <w:spacing w:line="360" w:lineRule="auto"/>
        <w:jc w:val="both"/>
        <w:rPr>
          <w:sz w:val="24"/>
          <w:szCs w:val="24"/>
        </w:rPr>
      </w:pPr>
      <w:r w:rsidRPr="00BC2A5E">
        <w:rPr>
          <w:rFonts w:hint="eastAsia"/>
          <w:sz w:val="24"/>
          <w:szCs w:val="24"/>
        </w:rPr>
        <w:t>學校藝術才能班因課程安排需要聘任兼任教師，得由校長就校外具藝術專長者聘任之，不受前項規定資格之限制。</w:t>
      </w:r>
    </w:p>
    <w:p w:rsidR="0071328B" w:rsidRPr="00BC2A5E" w:rsidRDefault="0071328B" w:rsidP="006D01C8">
      <w:pPr>
        <w:pStyle w:val="a5"/>
        <w:numPr>
          <w:ilvl w:val="0"/>
          <w:numId w:val="33"/>
        </w:numPr>
        <w:spacing w:line="360" w:lineRule="auto"/>
        <w:jc w:val="both"/>
        <w:rPr>
          <w:sz w:val="24"/>
          <w:szCs w:val="24"/>
        </w:rPr>
      </w:pPr>
      <w:r w:rsidRPr="00BC2A5E">
        <w:rPr>
          <w:rFonts w:hint="eastAsia"/>
          <w:sz w:val="24"/>
          <w:szCs w:val="24"/>
        </w:rPr>
        <w:t>學校聘任三個月以上之代課、代理教師，應依下列資格順序公開甄選，經教師評審委員會審查通過後，由校長聘任之：</w:t>
      </w:r>
    </w:p>
    <w:p w:rsidR="0071328B" w:rsidRPr="00BC2A5E" w:rsidRDefault="0071328B" w:rsidP="006D01C8">
      <w:pPr>
        <w:pStyle w:val="a5"/>
        <w:numPr>
          <w:ilvl w:val="0"/>
          <w:numId w:val="29"/>
        </w:numPr>
        <w:spacing w:line="360" w:lineRule="auto"/>
        <w:jc w:val="both"/>
        <w:rPr>
          <w:sz w:val="24"/>
          <w:szCs w:val="24"/>
        </w:rPr>
      </w:pPr>
      <w:r w:rsidRPr="00BC2A5E">
        <w:rPr>
          <w:rFonts w:hint="eastAsia"/>
          <w:sz w:val="24"/>
          <w:szCs w:val="24"/>
        </w:rPr>
        <w:t>具有各該教育階段、科（類）合格教師證書者。</w:t>
      </w:r>
    </w:p>
    <w:p w:rsidR="0071328B" w:rsidRPr="00BC2A5E" w:rsidRDefault="0071328B" w:rsidP="006D01C8">
      <w:pPr>
        <w:pStyle w:val="a5"/>
        <w:numPr>
          <w:ilvl w:val="0"/>
          <w:numId w:val="29"/>
        </w:numPr>
        <w:spacing w:line="360" w:lineRule="auto"/>
        <w:jc w:val="both"/>
        <w:rPr>
          <w:sz w:val="24"/>
          <w:szCs w:val="24"/>
        </w:rPr>
      </w:pPr>
      <w:r w:rsidRPr="00BC2A5E">
        <w:rPr>
          <w:rFonts w:hint="eastAsia"/>
          <w:sz w:val="24"/>
          <w:szCs w:val="24"/>
        </w:rPr>
        <w:t>無前款人員報名或前款人員經甄選未通過者，得為具有修畢師資職前教育課程，取得修畢證明書者。</w:t>
      </w:r>
    </w:p>
    <w:p w:rsidR="0071328B" w:rsidRPr="00BC2A5E" w:rsidRDefault="0071328B" w:rsidP="006D01C8">
      <w:pPr>
        <w:pStyle w:val="a5"/>
        <w:numPr>
          <w:ilvl w:val="0"/>
          <w:numId w:val="29"/>
        </w:numPr>
        <w:spacing w:line="360" w:lineRule="auto"/>
        <w:jc w:val="both"/>
        <w:rPr>
          <w:sz w:val="24"/>
          <w:szCs w:val="24"/>
        </w:rPr>
      </w:pPr>
      <w:r w:rsidRPr="00BC2A5E">
        <w:rPr>
          <w:rFonts w:hint="eastAsia"/>
          <w:sz w:val="24"/>
          <w:szCs w:val="24"/>
        </w:rPr>
        <w:t>無前款人員報名或前款人員經甄選未通過者，得為具有大學以上畢業者。</w:t>
      </w:r>
    </w:p>
    <w:p w:rsidR="0071328B" w:rsidRPr="00BC2A5E" w:rsidRDefault="0071328B" w:rsidP="006D01C8">
      <w:pPr>
        <w:pStyle w:val="a5"/>
        <w:numPr>
          <w:ilvl w:val="0"/>
          <w:numId w:val="33"/>
        </w:numPr>
        <w:spacing w:line="360" w:lineRule="auto"/>
        <w:jc w:val="both"/>
        <w:rPr>
          <w:sz w:val="24"/>
          <w:szCs w:val="24"/>
        </w:rPr>
      </w:pPr>
      <w:r w:rsidRPr="00BC2A5E">
        <w:rPr>
          <w:rFonts w:hint="eastAsia"/>
          <w:sz w:val="24"/>
          <w:szCs w:val="24"/>
        </w:rPr>
        <w:t>前項第二款、第三款資格，應以具出缺科（類）專長者，優先聘任之。</w:t>
      </w:r>
    </w:p>
    <w:p w:rsidR="0071328B" w:rsidRPr="00BC2A5E" w:rsidRDefault="0071328B" w:rsidP="006D01C8">
      <w:pPr>
        <w:pStyle w:val="a5"/>
        <w:numPr>
          <w:ilvl w:val="0"/>
          <w:numId w:val="33"/>
        </w:numPr>
        <w:spacing w:line="360" w:lineRule="auto"/>
        <w:jc w:val="both"/>
        <w:rPr>
          <w:sz w:val="24"/>
          <w:szCs w:val="24"/>
        </w:rPr>
      </w:pPr>
      <w:r w:rsidRPr="00BC2A5E">
        <w:rPr>
          <w:rFonts w:hint="eastAsia"/>
          <w:sz w:val="24"/>
          <w:szCs w:val="24"/>
        </w:rPr>
        <w:t>第三項甄選作業，得以一次公告分次招考方式辦理；甄選作業完竣後，學校應檢附甄選簡章、錄取名單及相關會議紀錄，報各該主管機關備查。但經各該主管機關核准免報者，不在此限。</w:t>
      </w:r>
    </w:p>
    <w:p w:rsidR="0071328B" w:rsidRPr="00BC2A5E" w:rsidRDefault="0071328B" w:rsidP="006D01C8">
      <w:pPr>
        <w:pStyle w:val="a5"/>
        <w:numPr>
          <w:ilvl w:val="0"/>
          <w:numId w:val="33"/>
        </w:numPr>
        <w:spacing w:line="360" w:lineRule="auto"/>
        <w:jc w:val="both"/>
        <w:rPr>
          <w:sz w:val="24"/>
          <w:szCs w:val="24"/>
        </w:rPr>
      </w:pPr>
      <w:r w:rsidRPr="00BC2A5E">
        <w:rPr>
          <w:rFonts w:hint="eastAsia"/>
          <w:sz w:val="24"/>
          <w:szCs w:val="24"/>
        </w:rPr>
        <w:t>學校聘任未滿三個月之代課或代理教師，得免經公開甄選及教師評審委員會審查程序，由校長就符合第三項規定資格者聘任之。</w:t>
      </w:r>
    </w:p>
    <w:p w:rsidR="007B4123" w:rsidRPr="00BC2A5E" w:rsidRDefault="0071328B" w:rsidP="006D01C8">
      <w:pPr>
        <w:spacing w:before="240" w:line="360" w:lineRule="auto"/>
        <w:jc w:val="both"/>
        <w:rPr>
          <w:b/>
          <w:sz w:val="24"/>
          <w:szCs w:val="24"/>
        </w:rPr>
      </w:pPr>
      <w:r w:rsidRPr="00BC2A5E">
        <w:rPr>
          <w:rFonts w:hint="eastAsia"/>
          <w:b/>
          <w:sz w:val="24"/>
          <w:szCs w:val="24"/>
        </w:rPr>
        <w:t>陸、</w:t>
      </w:r>
      <w:r w:rsidR="007B4123" w:rsidRPr="00BC2A5E">
        <w:rPr>
          <w:rFonts w:hint="eastAsia"/>
          <w:b/>
          <w:sz w:val="24"/>
          <w:szCs w:val="24"/>
        </w:rPr>
        <w:t>幼兒教育及照顧法施行細則第12條</w:t>
      </w:r>
    </w:p>
    <w:p w:rsidR="007B4123" w:rsidRPr="00BC2A5E" w:rsidRDefault="007B4123" w:rsidP="006D01C8">
      <w:pPr>
        <w:pStyle w:val="a5"/>
        <w:numPr>
          <w:ilvl w:val="0"/>
          <w:numId w:val="28"/>
        </w:numPr>
        <w:spacing w:line="360" w:lineRule="auto"/>
        <w:jc w:val="both"/>
        <w:rPr>
          <w:sz w:val="24"/>
          <w:szCs w:val="24"/>
        </w:rPr>
      </w:pPr>
      <w:r w:rsidRPr="00BC2A5E">
        <w:rPr>
          <w:rFonts w:hint="eastAsia"/>
          <w:sz w:val="24"/>
          <w:szCs w:val="24"/>
        </w:rPr>
        <w:t>幼兒園教師、教保員或助理教保員依規定請假、留職停薪或其他原因出缺之職務，應依下列順序進用代理人員；代理人因故有請假必要時，亦同：</w:t>
      </w:r>
    </w:p>
    <w:p w:rsidR="007B4123" w:rsidRPr="00BC2A5E" w:rsidRDefault="007B4123" w:rsidP="006D01C8">
      <w:pPr>
        <w:pStyle w:val="a5"/>
        <w:numPr>
          <w:ilvl w:val="0"/>
          <w:numId w:val="38"/>
        </w:numPr>
        <w:spacing w:line="360" w:lineRule="auto"/>
        <w:jc w:val="both"/>
        <w:rPr>
          <w:sz w:val="24"/>
          <w:szCs w:val="24"/>
        </w:rPr>
      </w:pPr>
      <w:r w:rsidRPr="00BC2A5E">
        <w:rPr>
          <w:rFonts w:hint="eastAsia"/>
          <w:sz w:val="24"/>
          <w:szCs w:val="24"/>
        </w:rPr>
        <w:t>以具相同資格之教保服務人員代理。</w:t>
      </w:r>
    </w:p>
    <w:p w:rsidR="007B4123" w:rsidRPr="00BC2A5E" w:rsidRDefault="007B4123" w:rsidP="006D01C8">
      <w:pPr>
        <w:pStyle w:val="a5"/>
        <w:numPr>
          <w:ilvl w:val="0"/>
          <w:numId w:val="38"/>
        </w:numPr>
        <w:spacing w:line="360" w:lineRule="auto"/>
        <w:jc w:val="both"/>
        <w:rPr>
          <w:sz w:val="24"/>
          <w:szCs w:val="24"/>
        </w:rPr>
      </w:pPr>
      <w:r w:rsidRPr="00BC2A5E">
        <w:rPr>
          <w:rFonts w:hint="eastAsia"/>
          <w:sz w:val="24"/>
          <w:szCs w:val="24"/>
        </w:rPr>
        <w:t>前款人員難覓時，得於報直轄市、縣（市）主管機關核准後，教師</w:t>
      </w:r>
      <w:proofErr w:type="gramStart"/>
      <w:r w:rsidRPr="00BC2A5E">
        <w:rPr>
          <w:rFonts w:hint="eastAsia"/>
          <w:sz w:val="24"/>
          <w:szCs w:val="24"/>
        </w:rPr>
        <w:t>以具教保</w:t>
      </w:r>
      <w:proofErr w:type="gramEnd"/>
      <w:r w:rsidRPr="00BC2A5E">
        <w:rPr>
          <w:rFonts w:hint="eastAsia"/>
          <w:sz w:val="24"/>
          <w:szCs w:val="24"/>
        </w:rPr>
        <w:t>員、助理教保員資格者依序代理，教保員以具助理教保員資格者代理。</w:t>
      </w:r>
    </w:p>
    <w:p w:rsidR="007B4123" w:rsidRPr="00BC2A5E" w:rsidRDefault="007B4123" w:rsidP="006D01C8">
      <w:pPr>
        <w:pStyle w:val="a5"/>
        <w:numPr>
          <w:ilvl w:val="0"/>
          <w:numId w:val="38"/>
        </w:numPr>
        <w:spacing w:line="360" w:lineRule="auto"/>
        <w:jc w:val="both"/>
        <w:rPr>
          <w:sz w:val="24"/>
          <w:szCs w:val="24"/>
        </w:rPr>
      </w:pPr>
      <w:r w:rsidRPr="00BC2A5E">
        <w:rPr>
          <w:rFonts w:hint="eastAsia"/>
          <w:sz w:val="24"/>
          <w:szCs w:val="24"/>
        </w:rPr>
        <w:t>前二款人員難覓時，得於報直轄市、縣（市）主管機關核准後，以具大學以上畢業，且於任職前二年內，或任職後三</w:t>
      </w:r>
      <w:proofErr w:type="gramStart"/>
      <w:r w:rsidRPr="00BC2A5E">
        <w:rPr>
          <w:rFonts w:hint="eastAsia"/>
          <w:sz w:val="24"/>
          <w:szCs w:val="24"/>
        </w:rPr>
        <w:t>個</w:t>
      </w:r>
      <w:proofErr w:type="gramEnd"/>
      <w:r w:rsidRPr="00BC2A5E">
        <w:rPr>
          <w:rFonts w:hint="eastAsia"/>
          <w:sz w:val="24"/>
          <w:szCs w:val="24"/>
        </w:rPr>
        <w:t>月內，接受基本救命術八小時以上及安全教育相關課程三小時以上者代理之。</w:t>
      </w:r>
    </w:p>
    <w:p w:rsidR="007B4123" w:rsidRPr="00BC2A5E" w:rsidRDefault="007B4123" w:rsidP="006D01C8">
      <w:pPr>
        <w:pStyle w:val="a5"/>
        <w:numPr>
          <w:ilvl w:val="0"/>
          <w:numId w:val="28"/>
        </w:numPr>
        <w:spacing w:line="360" w:lineRule="auto"/>
        <w:jc w:val="both"/>
        <w:rPr>
          <w:sz w:val="24"/>
          <w:szCs w:val="24"/>
        </w:rPr>
      </w:pPr>
      <w:r w:rsidRPr="00BC2A5E">
        <w:rPr>
          <w:rFonts w:hint="eastAsia"/>
          <w:sz w:val="24"/>
          <w:szCs w:val="24"/>
        </w:rPr>
        <w:t>本法所稱離島、偏遠、原住民族地區之幼兒園，及依偏遠地區學校教育發展條例認定之偏遠地區學校附設幼兒園，進用符合前項規定資格之代理人員仍有困難者，得於報直轄市、縣（市）主管機關核准後，以具專科以上學校畢業，且於任職前二年內或任職後三</w:t>
      </w:r>
      <w:proofErr w:type="gramStart"/>
      <w:r w:rsidRPr="00BC2A5E">
        <w:rPr>
          <w:rFonts w:hint="eastAsia"/>
          <w:sz w:val="24"/>
          <w:szCs w:val="24"/>
        </w:rPr>
        <w:t>個</w:t>
      </w:r>
      <w:proofErr w:type="gramEnd"/>
      <w:r w:rsidRPr="00BC2A5E">
        <w:rPr>
          <w:rFonts w:hint="eastAsia"/>
          <w:sz w:val="24"/>
          <w:szCs w:val="24"/>
        </w:rPr>
        <w:t>月內，接受基本救命術八小時以上及安全教育相關課程三小時以上者代理。</w:t>
      </w:r>
    </w:p>
    <w:p w:rsidR="007B4123" w:rsidRPr="00BC2A5E" w:rsidRDefault="007B4123" w:rsidP="006D01C8">
      <w:pPr>
        <w:pStyle w:val="a5"/>
        <w:numPr>
          <w:ilvl w:val="0"/>
          <w:numId w:val="28"/>
        </w:numPr>
        <w:spacing w:line="360" w:lineRule="auto"/>
        <w:jc w:val="both"/>
        <w:rPr>
          <w:sz w:val="24"/>
          <w:szCs w:val="24"/>
        </w:rPr>
      </w:pPr>
      <w:r w:rsidRPr="00BC2A5E">
        <w:rPr>
          <w:rFonts w:hint="eastAsia"/>
          <w:sz w:val="24"/>
          <w:szCs w:val="24"/>
        </w:rPr>
        <w:t>依本法第二十一條第一項規定，於改制後繼續於原機構任用之人員，因請假、留職停薪等原因之職務代理，依各機關職務代理應行注意事項及公務人員留職停薪辦法規定辦理。</w:t>
      </w:r>
    </w:p>
    <w:p w:rsidR="007B4123" w:rsidRPr="00BC2A5E" w:rsidRDefault="007B4123" w:rsidP="006D01C8">
      <w:pPr>
        <w:pStyle w:val="a5"/>
        <w:numPr>
          <w:ilvl w:val="0"/>
          <w:numId w:val="28"/>
        </w:numPr>
        <w:spacing w:line="360" w:lineRule="auto"/>
        <w:jc w:val="both"/>
        <w:rPr>
          <w:sz w:val="24"/>
          <w:szCs w:val="24"/>
        </w:rPr>
      </w:pPr>
      <w:r w:rsidRPr="00BC2A5E">
        <w:rPr>
          <w:rFonts w:hint="eastAsia"/>
          <w:sz w:val="24"/>
          <w:szCs w:val="24"/>
        </w:rPr>
        <w:t>依第一項規定以原有教保服務人員代理他人職務者，該幼兒園之人力配比，仍應符合本法第十六條第四項規定。</w:t>
      </w:r>
    </w:p>
    <w:p w:rsidR="007B4123" w:rsidRPr="00BC2A5E" w:rsidRDefault="007B4123" w:rsidP="006D01C8">
      <w:pPr>
        <w:pStyle w:val="a5"/>
        <w:numPr>
          <w:ilvl w:val="0"/>
          <w:numId w:val="28"/>
        </w:numPr>
        <w:spacing w:line="360" w:lineRule="auto"/>
        <w:jc w:val="both"/>
        <w:rPr>
          <w:sz w:val="24"/>
          <w:szCs w:val="24"/>
        </w:rPr>
      </w:pPr>
      <w:r w:rsidRPr="00BC2A5E">
        <w:rPr>
          <w:rFonts w:hint="eastAsia"/>
          <w:sz w:val="24"/>
          <w:szCs w:val="24"/>
        </w:rPr>
        <w:t>前條、第一項及第二項代理</w:t>
      </w:r>
      <w:proofErr w:type="gramStart"/>
      <w:r w:rsidRPr="00BC2A5E">
        <w:rPr>
          <w:rFonts w:hint="eastAsia"/>
          <w:sz w:val="24"/>
          <w:szCs w:val="24"/>
        </w:rPr>
        <w:t>期間，</w:t>
      </w:r>
      <w:proofErr w:type="gramEnd"/>
      <w:r w:rsidRPr="00BC2A5E">
        <w:rPr>
          <w:rFonts w:hint="eastAsia"/>
          <w:sz w:val="24"/>
          <w:szCs w:val="24"/>
        </w:rPr>
        <w:t>以不超過一年為限。但因請假、留職停薪或公立幼兒園園長因機關裁撤控管員額並經直轄市、縣（市）主管機關核准之代理</w:t>
      </w:r>
      <w:proofErr w:type="gramStart"/>
      <w:r w:rsidRPr="00BC2A5E">
        <w:rPr>
          <w:rFonts w:hint="eastAsia"/>
          <w:sz w:val="24"/>
          <w:szCs w:val="24"/>
        </w:rPr>
        <w:t>期間，</w:t>
      </w:r>
      <w:proofErr w:type="gramEnd"/>
      <w:r w:rsidRPr="00BC2A5E">
        <w:rPr>
          <w:rFonts w:hint="eastAsia"/>
          <w:sz w:val="24"/>
          <w:szCs w:val="24"/>
        </w:rPr>
        <w:t>不在此限。</w:t>
      </w:r>
    </w:p>
    <w:p w:rsidR="00BB5E5B" w:rsidRPr="00BC2A5E" w:rsidRDefault="00CD6198" w:rsidP="006D01C8">
      <w:pPr>
        <w:spacing w:line="360" w:lineRule="auto"/>
        <w:jc w:val="both"/>
        <w:rPr>
          <w:b/>
          <w:sz w:val="24"/>
          <w:szCs w:val="24"/>
        </w:rPr>
      </w:pPr>
      <w:proofErr w:type="gramStart"/>
      <w:r w:rsidRPr="00BC2A5E">
        <w:rPr>
          <w:rFonts w:hint="eastAsia"/>
          <w:b/>
          <w:sz w:val="24"/>
          <w:szCs w:val="24"/>
        </w:rPr>
        <w:lastRenderedPageBreak/>
        <w:t>柒</w:t>
      </w:r>
      <w:proofErr w:type="gramEnd"/>
      <w:r w:rsidR="007B4123" w:rsidRPr="00BC2A5E">
        <w:rPr>
          <w:rFonts w:hint="eastAsia"/>
          <w:b/>
          <w:sz w:val="24"/>
          <w:szCs w:val="24"/>
        </w:rPr>
        <w:t>、</w:t>
      </w:r>
      <w:r w:rsidR="00BB5E5B" w:rsidRPr="00BC2A5E">
        <w:rPr>
          <w:rFonts w:hint="eastAsia"/>
          <w:b/>
          <w:sz w:val="24"/>
          <w:szCs w:val="24"/>
        </w:rPr>
        <w:t>教保服務人員條例第10條</w:t>
      </w:r>
    </w:p>
    <w:p w:rsidR="00BB5E5B" w:rsidRPr="00BC2A5E" w:rsidRDefault="00BB5E5B" w:rsidP="006D01C8">
      <w:pPr>
        <w:pStyle w:val="a5"/>
        <w:numPr>
          <w:ilvl w:val="0"/>
          <w:numId w:val="32"/>
        </w:numPr>
        <w:spacing w:line="360" w:lineRule="auto"/>
        <w:jc w:val="both"/>
        <w:rPr>
          <w:sz w:val="24"/>
          <w:szCs w:val="24"/>
        </w:rPr>
      </w:pPr>
      <w:r w:rsidRPr="00BC2A5E">
        <w:rPr>
          <w:rFonts w:hint="eastAsia"/>
          <w:sz w:val="24"/>
          <w:szCs w:val="24"/>
        </w:rPr>
        <w:t>幼兒園教保員，應具備下列資格之</w:t>
      </w:r>
      <w:proofErr w:type="gramStart"/>
      <w:r w:rsidRPr="00BC2A5E">
        <w:rPr>
          <w:rFonts w:hint="eastAsia"/>
          <w:sz w:val="24"/>
          <w:szCs w:val="24"/>
        </w:rPr>
        <w:t>一</w:t>
      </w:r>
      <w:proofErr w:type="gramEnd"/>
      <w:r w:rsidRPr="00BC2A5E">
        <w:rPr>
          <w:rFonts w:hint="eastAsia"/>
          <w:sz w:val="24"/>
          <w:szCs w:val="24"/>
        </w:rPr>
        <w:t>：</w:t>
      </w:r>
    </w:p>
    <w:p w:rsidR="00BB5E5B" w:rsidRPr="00BC2A5E" w:rsidRDefault="00BB5E5B" w:rsidP="006D01C8">
      <w:pPr>
        <w:pStyle w:val="a5"/>
        <w:numPr>
          <w:ilvl w:val="0"/>
          <w:numId w:val="27"/>
        </w:numPr>
        <w:spacing w:line="360" w:lineRule="auto"/>
        <w:jc w:val="both"/>
        <w:rPr>
          <w:sz w:val="24"/>
          <w:szCs w:val="24"/>
        </w:rPr>
      </w:pPr>
      <w:proofErr w:type="gramStart"/>
      <w:r w:rsidRPr="00BC2A5E">
        <w:rPr>
          <w:rFonts w:hint="eastAsia"/>
          <w:sz w:val="24"/>
          <w:szCs w:val="24"/>
        </w:rPr>
        <w:t>修畢經中央</w:t>
      </w:r>
      <w:proofErr w:type="gramEnd"/>
      <w:r w:rsidRPr="00BC2A5E">
        <w:rPr>
          <w:rFonts w:hint="eastAsia"/>
          <w:sz w:val="24"/>
          <w:szCs w:val="24"/>
        </w:rPr>
        <w:t>主管機關認可之國內專科以上學校教保相關系科之幼兒園教保專業課程且取得專科以上學校畢業證書。</w:t>
      </w:r>
    </w:p>
    <w:p w:rsidR="00BB5E5B" w:rsidRPr="00BC2A5E" w:rsidRDefault="00BB5E5B" w:rsidP="006D01C8">
      <w:pPr>
        <w:pStyle w:val="a5"/>
        <w:numPr>
          <w:ilvl w:val="0"/>
          <w:numId w:val="27"/>
        </w:numPr>
        <w:spacing w:line="360" w:lineRule="auto"/>
        <w:jc w:val="both"/>
        <w:rPr>
          <w:sz w:val="24"/>
          <w:szCs w:val="24"/>
        </w:rPr>
      </w:pPr>
      <w:r w:rsidRPr="00BC2A5E">
        <w:rPr>
          <w:rFonts w:hint="eastAsia"/>
          <w:sz w:val="24"/>
          <w:szCs w:val="24"/>
        </w:rPr>
        <w:t>具備國外專科以上學校幼兒教育、幼兒保育相關系、所、學位學程、科畢業證書，並取得經中央主管機關發給之修畢幼兒園教保專業課程證明書。</w:t>
      </w:r>
    </w:p>
    <w:p w:rsidR="00BB5E5B" w:rsidRPr="00BC2A5E" w:rsidRDefault="00BB5E5B" w:rsidP="006D01C8">
      <w:pPr>
        <w:pStyle w:val="a5"/>
        <w:numPr>
          <w:ilvl w:val="0"/>
          <w:numId w:val="32"/>
        </w:numPr>
        <w:spacing w:line="360" w:lineRule="auto"/>
        <w:jc w:val="both"/>
        <w:rPr>
          <w:sz w:val="24"/>
          <w:szCs w:val="24"/>
        </w:rPr>
      </w:pPr>
      <w:r w:rsidRPr="00BC2A5E">
        <w:rPr>
          <w:rFonts w:hint="eastAsia"/>
          <w:sz w:val="24"/>
          <w:szCs w:val="24"/>
        </w:rPr>
        <w:t>除前項規定外，具備下列資格之</w:t>
      </w:r>
      <w:proofErr w:type="gramStart"/>
      <w:r w:rsidRPr="00BC2A5E">
        <w:rPr>
          <w:rFonts w:hint="eastAsia"/>
          <w:sz w:val="24"/>
          <w:szCs w:val="24"/>
        </w:rPr>
        <w:t>一</w:t>
      </w:r>
      <w:proofErr w:type="gramEnd"/>
      <w:r w:rsidRPr="00BC2A5E">
        <w:rPr>
          <w:rFonts w:hint="eastAsia"/>
          <w:sz w:val="24"/>
          <w:szCs w:val="24"/>
        </w:rPr>
        <w:t>者，亦取得幼兒園教保員資格：</w:t>
      </w:r>
    </w:p>
    <w:p w:rsidR="00BB5E5B" w:rsidRPr="00BC2A5E" w:rsidRDefault="00BB5E5B" w:rsidP="006D01C8">
      <w:pPr>
        <w:pStyle w:val="a5"/>
        <w:numPr>
          <w:ilvl w:val="0"/>
          <w:numId w:val="31"/>
        </w:numPr>
        <w:spacing w:line="360" w:lineRule="auto"/>
        <w:jc w:val="both"/>
        <w:rPr>
          <w:sz w:val="24"/>
          <w:szCs w:val="24"/>
        </w:rPr>
      </w:pPr>
      <w:r w:rsidRPr="00BC2A5E">
        <w:rPr>
          <w:rFonts w:hint="eastAsia"/>
          <w:sz w:val="24"/>
          <w:szCs w:val="24"/>
        </w:rPr>
        <w:t>中華民國一百年十二月三十一日以前已取得托兒所教保人員資格，且於一百零一年一月一日仍繼續在職，並轉換其職稱為幼兒園教保員。</w:t>
      </w:r>
    </w:p>
    <w:p w:rsidR="00BB5E5B" w:rsidRPr="00BC2A5E" w:rsidRDefault="00BB5E5B" w:rsidP="006D01C8">
      <w:pPr>
        <w:pStyle w:val="a5"/>
        <w:numPr>
          <w:ilvl w:val="0"/>
          <w:numId w:val="31"/>
        </w:numPr>
        <w:spacing w:line="360" w:lineRule="auto"/>
        <w:jc w:val="both"/>
        <w:rPr>
          <w:sz w:val="24"/>
          <w:szCs w:val="24"/>
        </w:rPr>
      </w:pPr>
      <w:r w:rsidRPr="00BC2A5E">
        <w:rPr>
          <w:rFonts w:hint="eastAsia"/>
          <w:sz w:val="24"/>
          <w:szCs w:val="24"/>
        </w:rPr>
        <w:t>一百年十二月三十一日以前已修畢兒童福利專業人員訓練實施方案具保育人員資格，或已依兒童及少年福利機構專業人員資格及訓練辦法規定</w:t>
      </w:r>
      <w:proofErr w:type="gramStart"/>
      <w:r w:rsidRPr="00BC2A5E">
        <w:rPr>
          <w:rFonts w:hint="eastAsia"/>
          <w:sz w:val="24"/>
          <w:szCs w:val="24"/>
        </w:rPr>
        <w:t>修畢教保</w:t>
      </w:r>
      <w:proofErr w:type="gramEnd"/>
      <w:r w:rsidRPr="00BC2A5E">
        <w:rPr>
          <w:rFonts w:hint="eastAsia"/>
          <w:sz w:val="24"/>
          <w:szCs w:val="24"/>
        </w:rPr>
        <w:t>核心課程並領有結業證書，於一百零一年一月一日未繼續在職致未能依前款規定轉換職稱為幼兒園教保員，其於一百十年十二月三十一日以前再任職幼兒園並擔任教</w:t>
      </w:r>
      <w:proofErr w:type="gramStart"/>
      <w:r w:rsidRPr="00BC2A5E">
        <w:rPr>
          <w:rFonts w:hint="eastAsia"/>
          <w:sz w:val="24"/>
          <w:szCs w:val="24"/>
        </w:rPr>
        <w:t>保員者</w:t>
      </w:r>
      <w:proofErr w:type="gramEnd"/>
      <w:r w:rsidRPr="00BC2A5E">
        <w:rPr>
          <w:rFonts w:hint="eastAsia"/>
          <w:sz w:val="24"/>
          <w:szCs w:val="24"/>
        </w:rPr>
        <w:t>，得由服務之幼兒園</w:t>
      </w:r>
      <w:proofErr w:type="gramStart"/>
      <w:r w:rsidRPr="00BC2A5E">
        <w:rPr>
          <w:rFonts w:hint="eastAsia"/>
          <w:sz w:val="24"/>
          <w:szCs w:val="24"/>
        </w:rPr>
        <w:t>檢具教保</w:t>
      </w:r>
      <w:proofErr w:type="gramEnd"/>
      <w:r w:rsidRPr="00BC2A5E">
        <w:rPr>
          <w:rFonts w:hint="eastAsia"/>
          <w:sz w:val="24"/>
          <w:szCs w:val="24"/>
        </w:rPr>
        <w:t>服務人員名冊及相關訓練課程之結業證書，向直轄市、縣（市）主管機關申請取得教保員資格。</w:t>
      </w:r>
    </w:p>
    <w:p w:rsidR="00BB5E5B" w:rsidRPr="00BC2A5E" w:rsidRDefault="00BB5E5B" w:rsidP="006D01C8">
      <w:pPr>
        <w:pStyle w:val="a5"/>
        <w:numPr>
          <w:ilvl w:val="0"/>
          <w:numId w:val="32"/>
        </w:numPr>
        <w:spacing w:line="360" w:lineRule="auto"/>
        <w:jc w:val="both"/>
        <w:rPr>
          <w:sz w:val="24"/>
          <w:szCs w:val="24"/>
        </w:rPr>
      </w:pPr>
      <w:r w:rsidRPr="00BC2A5E">
        <w:rPr>
          <w:rFonts w:hint="eastAsia"/>
          <w:sz w:val="24"/>
          <w:szCs w:val="24"/>
        </w:rPr>
        <w:t>第一項第一款國內專科以上學校教保相關系科之師資、設施、招生名額、課程之設置基準、學分抵免、審議、認可、廢止認可及其他相關事項之辦法，由中央主管機關定之。</w:t>
      </w:r>
    </w:p>
    <w:p w:rsidR="00BB5E5B" w:rsidRPr="00BC2A5E" w:rsidRDefault="00BB5E5B" w:rsidP="006D01C8">
      <w:pPr>
        <w:pStyle w:val="a5"/>
        <w:numPr>
          <w:ilvl w:val="0"/>
          <w:numId w:val="32"/>
        </w:numPr>
        <w:spacing w:line="360" w:lineRule="auto"/>
        <w:jc w:val="both"/>
        <w:rPr>
          <w:sz w:val="24"/>
          <w:szCs w:val="24"/>
        </w:rPr>
      </w:pPr>
      <w:r w:rsidRPr="00BC2A5E">
        <w:rPr>
          <w:rFonts w:hint="eastAsia"/>
          <w:sz w:val="24"/>
          <w:szCs w:val="24"/>
        </w:rPr>
        <w:t>中央主管機關得自行或委託學術團體或專業評鑑機構，定期辦理教保相關系科評鑑，並公告其結果，作為核定、調整各教保相關系科招生名額及廢止認可之參考；其評鑑項目、類別、程序、救濟、效力及其他相關事項之辦法，由中央主管機關定之。</w:t>
      </w:r>
    </w:p>
    <w:p w:rsidR="00BB5E5B" w:rsidRPr="00BC2A5E" w:rsidRDefault="00BB5E5B" w:rsidP="006D01C8">
      <w:pPr>
        <w:pStyle w:val="a5"/>
        <w:numPr>
          <w:ilvl w:val="0"/>
          <w:numId w:val="32"/>
        </w:numPr>
        <w:spacing w:line="360" w:lineRule="auto"/>
        <w:jc w:val="both"/>
        <w:rPr>
          <w:sz w:val="24"/>
          <w:szCs w:val="24"/>
        </w:rPr>
      </w:pPr>
      <w:r w:rsidRPr="00BC2A5E">
        <w:rPr>
          <w:rFonts w:hint="eastAsia"/>
          <w:sz w:val="24"/>
          <w:szCs w:val="24"/>
        </w:rPr>
        <w:t>第一項第二款持國外專科以上學歷者，申請修畢幼兒園教保專業課程證明書應檢附之文件、資料、認定基準、收費及其他相關事項之辦法，由中央主管機關定之。</w:t>
      </w:r>
    </w:p>
    <w:p w:rsidR="00BB5E5B" w:rsidRPr="00BC2A5E" w:rsidRDefault="00BB5E5B" w:rsidP="006D01C8">
      <w:pPr>
        <w:pStyle w:val="a5"/>
        <w:numPr>
          <w:ilvl w:val="0"/>
          <w:numId w:val="32"/>
        </w:numPr>
        <w:spacing w:line="360" w:lineRule="auto"/>
        <w:jc w:val="both"/>
        <w:rPr>
          <w:sz w:val="24"/>
          <w:szCs w:val="24"/>
        </w:rPr>
      </w:pPr>
      <w:r w:rsidRPr="00BC2A5E">
        <w:rPr>
          <w:rFonts w:hint="eastAsia"/>
          <w:sz w:val="24"/>
          <w:szCs w:val="24"/>
        </w:rPr>
        <w:t>教保相關系科之學生，其入學資格及修業年限，依大學法及專科學校法之規定。</w:t>
      </w:r>
    </w:p>
    <w:p w:rsidR="007B4123" w:rsidRPr="00BC2A5E" w:rsidRDefault="00CD6198" w:rsidP="006D01C8">
      <w:pPr>
        <w:spacing w:before="240" w:line="360" w:lineRule="auto"/>
        <w:jc w:val="both"/>
        <w:rPr>
          <w:b/>
          <w:sz w:val="24"/>
          <w:szCs w:val="24"/>
        </w:rPr>
      </w:pPr>
      <w:r w:rsidRPr="00BC2A5E">
        <w:rPr>
          <w:rFonts w:hint="eastAsia"/>
          <w:b/>
          <w:sz w:val="24"/>
          <w:szCs w:val="24"/>
        </w:rPr>
        <w:t>捌</w:t>
      </w:r>
      <w:r w:rsidR="007B4123" w:rsidRPr="00BC2A5E">
        <w:rPr>
          <w:rFonts w:hint="eastAsia"/>
          <w:b/>
          <w:sz w:val="24"/>
          <w:szCs w:val="24"/>
        </w:rPr>
        <w:t>、教保服務人員條例第11條</w:t>
      </w:r>
    </w:p>
    <w:p w:rsidR="007B4123" w:rsidRPr="00BC2A5E" w:rsidRDefault="007B4123" w:rsidP="006D01C8">
      <w:pPr>
        <w:pStyle w:val="a5"/>
        <w:numPr>
          <w:ilvl w:val="0"/>
          <w:numId w:val="30"/>
        </w:numPr>
        <w:spacing w:line="360" w:lineRule="auto"/>
        <w:jc w:val="both"/>
        <w:rPr>
          <w:sz w:val="24"/>
          <w:szCs w:val="24"/>
        </w:rPr>
      </w:pPr>
      <w:r w:rsidRPr="00BC2A5E">
        <w:rPr>
          <w:rFonts w:hint="eastAsia"/>
          <w:sz w:val="24"/>
          <w:szCs w:val="24"/>
        </w:rPr>
        <w:t>幼兒園助理教保員，應修畢國內高級中等學校幼兒保育相關學程、科之課程，並取得畢業證書。</w:t>
      </w:r>
    </w:p>
    <w:p w:rsidR="007B4123" w:rsidRPr="00BC2A5E" w:rsidRDefault="007B4123" w:rsidP="006D01C8">
      <w:pPr>
        <w:pStyle w:val="a5"/>
        <w:numPr>
          <w:ilvl w:val="0"/>
          <w:numId w:val="30"/>
        </w:numPr>
        <w:spacing w:line="360" w:lineRule="auto"/>
        <w:jc w:val="both"/>
        <w:rPr>
          <w:sz w:val="24"/>
          <w:szCs w:val="24"/>
        </w:rPr>
      </w:pPr>
      <w:r w:rsidRPr="00BC2A5E">
        <w:rPr>
          <w:rFonts w:hint="eastAsia"/>
          <w:sz w:val="24"/>
          <w:szCs w:val="24"/>
        </w:rPr>
        <w:t>除前項規定外，具備下列資格之</w:t>
      </w:r>
      <w:proofErr w:type="gramStart"/>
      <w:r w:rsidRPr="00BC2A5E">
        <w:rPr>
          <w:rFonts w:hint="eastAsia"/>
          <w:sz w:val="24"/>
          <w:szCs w:val="24"/>
        </w:rPr>
        <w:t>一</w:t>
      </w:r>
      <w:proofErr w:type="gramEnd"/>
      <w:r w:rsidRPr="00BC2A5E">
        <w:rPr>
          <w:rFonts w:hint="eastAsia"/>
          <w:sz w:val="24"/>
          <w:szCs w:val="24"/>
        </w:rPr>
        <w:t>者，亦取得幼兒園助理教保員資格：</w:t>
      </w:r>
    </w:p>
    <w:p w:rsidR="007B4123" w:rsidRPr="00BC2A5E" w:rsidRDefault="007B4123" w:rsidP="006D01C8">
      <w:pPr>
        <w:pStyle w:val="a5"/>
        <w:numPr>
          <w:ilvl w:val="2"/>
          <w:numId w:val="30"/>
        </w:numPr>
        <w:spacing w:line="360" w:lineRule="auto"/>
        <w:jc w:val="both"/>
        <w:rPr>
          <w:sz w:val="24"/>
          <w:szCs w:val="24"/>
        </w:rPr>
      </w:pPr>
      <w:r w:rsidRPr="00BC2A5E">
        <w:rPr>
          <w:rFonts w:hint="eastAsia"/>
          <w:sz w:val="24"/>
          <w:szCs w:val="24"/>
        </w:rPr>
        <w:t>中華民國一百年十二月三十一日以前已取得托兒所助理教保人員資格，且於一百零一年一月一日仍繼續在職，並轉換其職稱為幼兒園助理教保員。</w:t>
      </w:r>
    </w:p>
    <w:p w:rsidR="007B4123" w:rsidRPr="00BC2A5E" w:rsidRDefault="007B4123" w:rsidP="006D01C8">
      <w:pPr>
        <w:pStyle w:val="a5"/>
        <w:numPr>
          <w:ilvl w:val="2"/>
          <w:numId w:val="30"/>
        </w:numPr>
        <w:spacing w:line="360" w:lineRule="auto"/>
        <w:jc w:val="both"/>
        <w:rPr>
          <w:sz w:val="24"/>
          <w:szCs w:val="24"/>
        </w:rPr>
      </w:pPr>
      <w:r w:rsidRPr="00BC2A5E">
        <w:rPr>
          <w:rFonts w:hint="eastAsia"/>
          <w:sz w:val="24"/>
          <w:szCs w:val="24"/>
        </w:rPr>
        <w:t>一百年十二月三十一日以前已修畢兒童福利專業人員訓練實施方案具助理保育人員資格，或已依兒童及少年福利機構專業人員資格及訓練辦法規定</w:t>
      </w:r>
      <w:proofErr w:type="gramStart"/>
      <w:r w:rsidRPr="00BC2A5E">
        <w:rPr>
          <w:rFonts w:hint="eastAsia"/>
          <w:sz w:val="24"/>
          <w:szCs w:val="24"/>
        </w:rPr>
        <w:t>修畢教保</w:t>
      </w:r>
      <w:proofErr w:type="gramEnd"/>
      <w:r w:rsidRPr="00BC2A5E">
        <w:rPr>
          <w:rFonts w:hint="eastAsia"/>
          <w:sz w:val="24"/>
          <w:szCs w:val="24"/>
        </w:rPr>
        <w:t>核心課程並領有結業證書，於一百零一年一月一日未繼續在職致未能依前款規定轉換職稱為幼兒園助理教保員，其於一百十年十二月三十一日以前再任職幼兒園並擔任助理教</w:t>
      </w:r>
      <w:proofErr w:type="gramStart"/>
      <w:r w:rsidRPr="00BC2A5E">
        <w:rPr>
          <w:rFonts w:hint="eastAsia"/>
          <w:sz w:val="24"/>
          <w:szCs w:val="24"/>
        </w:rPr>
        <w:t>保員者</w:t>
      </w:r>
      <w:proofErr w:type="gramEnd"/>
      <w:r w:rsidRPr="00BC2A5E">
        <w:rPr>
          <w:rFonts w:hint="eastAsia"/>
          <w:sz w:val="24"/>
          <w:szCs w:val="24"/>
        </w:rPr>
        <w:t>，得由服務之幼兒園</w:t>
      </w:r>
      <w:proofErr w:type="gramStart"/>
      <w:r w:rsidRPr="00BC2A5E">
        <w:rPr>
          <w:rFonts w:hint="eastAsia"/>
          <w:sz w:val="24"/>
          <w:szCs w:val="24"/>
        </w:rPr>
        <w:t>檢具教保</w:t>
      </w:r>
      <w:proofErr w:type="gramEnd"/>
      <w:r w:rsidRPr="00BC2A5E">
        <w:rPr>
          <w:rFonts w:hint="eastAsia"/>
          <w:sz w:val="24"/>
          <w:szCs w:val="24"/>
        </w:rPr>
        <w:t>服務人員名冊及相關訓練課程之結業證書，向直轄市、縣（市）主管機關申請取得助理教保員資格。</w:t>
      </w:r>
    </w:p>
    <w:p w:rsidR="007B4123" w:rsidRPr="008D0029" w:rsidRDefault="007B4123" w:rsidP="006D01C8">
      <w:pPr>
        <w:pStyle w:val="a5"/>
        <w:numPr>
          <w:ilvl w:val="0"/>
          <w:numId w:val="30"/>
        </w:numPr>
        <w:spacing w:line="360" w:lineRule="auto"/>
        <w:jc w:val="both"/>
        <w:rPr>
          <w:sz w:val="24"/>
          <w:szCs w:val="24"/>
        </w:rPr>
      </w:pPr>
      <w:r w:rsidRPr="00BC2A5E">
        <w:rPr>
          <w:rFonts w:hint="eastAsia"/>
          <w:sz w:val="24"/>
          <w:szCs w:val="24"/>
        </w:rPr>
        <w:t>第一項相關學程及科之認定標準，由中央主管機關定之。</w:t>
      </w:r>
    </w:p>
    <w:sectPr w:rsidR="007B4123" w:rsidRPr="008D0029" w:rsidSect="00424B58">
      <w:footerReference w:type="default" r:id="rId11"/>
      <w:type w:val="continuous"/>
      <w:pgSz w:w="11900" w:h="16840"/>
      <w:pgMar w:top="227" w:right="567" w:bottom="227" w:left="567"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83" w:rsidRDefault="003C1E83" w:rsidP="004A2CC9">
      <w:r>
        <w:separator/>
      </w:r>
    </w:p>
  </w:endnote>
  <w:endnote w:type="continuationSeparator" w:id="0">
    <w:p w:rsidR="003C1E83" w:rsidRDefault="003C1E83" w:rsidP="004A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06400"/>
      <w:docPartObj>
        <w:docPartGallery w:val="Page Numbers (Bottom of Page)"/>
        <w:docPartUnique/>
      </w:docPartObj>
    </w:sdtPr>
    <w:sdtEndPr/>
    <w:sdtContent>
      <w:p w:rsidR="004A2CC9" w:rsidRDefault="004A2CC9">
        <w:pPr>
          <w:pStyle w:val="af1"/>
          <w:jc w:val="center"/>
        </w:pPr>
        <w:r>
          <w:fldChar w:fldCharType="begin"/>
        </w:r>
        <w:r>
          <w:instrText>PAGE   \* MERGEFORMAT</w:instrText>
        </w:r>
        <w:r>
          <w:fldChar w:fldCharType="separate"/>
        </w:r>
        <w:r w:rsidR="009C4F6A" w:rsidRPr="009C4F6A">
          <w:rPr>
            <w:noProof/>
            <w:lang w:val="zh-TW"/>
          </w:rPr>
          <w:t>4</w:t>
        </w:r>
        <w:r>
          <w:fldChar w:fldCharType="end"/>
        </w:r>
      </w:p>
    </w:sdtContent>
  </w:sdt>
  <w:p w:rsidR="004A2CC9" w:rsidRDefault="004A2CC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83" w:rsidRDefault="003C1E83" w:rsidP="004A2CC9">
      <w:r>
        <w:separator/>
      </w:r>
    </w:p>
  </w:footnote>
  <w:footnote w:type="continuationSeparator" w:id="0">
    <w:p w:rsidR="003C1E83" w:rsidRDefault="003C1E83" w:rsidP="004A2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743"/>
    <w:multiLevelType w:val="hybridMultilevel"/>
    <w:tmpl w:val="E6BC60BE"/>
    <w:lvl w:ilvl="0" w:tplc="CD06E48C">
      <w:start w:val="1"/>
      <w:numFmt w:val="taiwaneseCountingThousand"/>
      <w:lvlText w:val="%1、"/>
      <w:lvlJc w:val="left"/>
      <w:pPr>
        <w:ind w:left="1068" w:hanging="480"/>
      </w:pPr>
      <w:rPr>
        <w:rFonts w:hint="eastAsia"/>
        <w:color w:val="auto"/>
      </w:rPr>
    </w:lvl>
    <w:lvl w:ilvl="1" w:tplc="04090019">
      <w:start w:val="1"/>
      <w:numFmt w:val="ideographTraditional"/>
      <w:lvlText w:val="%2、"/>
      <w:lvlJc w:val="left"/>
      <w:pPr>
        <w:ind w:left="1548" w:hanging="480"/>
      </w:p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504CC8C">
      <w:start w:val="1"/>
      <w:numFmt w:val="taiwaneseCountingThousand"/>
      <w:lvlText w:val="（%5）"/>
      <w:lvlJc w:val="left"/>
      <w:pPr>
        <w:ind w:left="3348" w:hanging="840"/>
      </w:pPr>
      <w:rPr>
        <w:rFonts w:hint="default"/>
      </w:r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nsid w:val="04FB44F9"/>
    <w:multiLevelType w:val="hybridMultilevel"/>
    <w:tmpl w:val="F6DE5112"/>
    <w:lvl w:ilvl="0" w:tplc="AE9626CC">
      <w:start w:val="1"/>
      <w:numFmt w:val="taiwaneseCountingThousand"/>
      <w:lvlText w:val="(%1)"/>
      <w:lvlJc w:val="left"/>
      <w:pPr>
        <w:ind w:left="1331" w:hanging="480"/>
      </w:pPr>
      <w:rPr>
        <w:rFonts w:hint="eastAsia"/>
        <w:color w:val="auto"/>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504CC8C">
      <w:start w:val="1"/>
      <w:numFmt w:val="taiwaneseCountingThousand"/>
      <w:lvlText w:val="（%5）"/>
      <w:lvlJc w:val="left"/>
      <w:pPr>
        <w:ind w:left="3611" w:hanging="840"/>
      </w:pPr>
      <w:rPr>
        <w:rFonts w:hint="default"/>
      </w:r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5A5280E"/>
    <w:multiLevelType w:val="hybridMultilevel"/>
    <w:tmpl w:val="A6E66440"/>
    <w:lvl w:ilvl="0" w:tplc="AE9626CC">
      <w:start w:val="1"/>
      <w:numFmt w:val="taiwaneseCountingThousand"/>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3">
    <w:nsid w:val="05BC3564"/>
    <w:multiLevelType w:val="hybridMultilevel"/>
    <w:tmpl w:val="FD76400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9408D2"/>
    <w:multiLevelType w:val="hybridMultilevel"/>
    <w:tmpl w:val="076C0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4F712A"/>
    <w:multiLevelType w:val="hybridMultilevel"/>
    <w:tmpl w:val="5FFE20F2"/>
    <w:lvl w:ilvl="0" w:tplc="93E2E2DA">
      <w:start w:val="1"/>
      <w:numFmt w:val="taiwaneseCountingThousand"/>
      <w:lvlText w:val="(%1)"/>
      <w:lvlJc w:val="left"/>
      <w:pPr>
        <w:ind w:left="1920" w:hanging="480"/>
      </w:pPr>
      <w:rPr>
        <w:rFonts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08EB5F86"/>
    <w:multiLevelType w:val="hybridMultilevel"/>
    <w:tmpl w:val="E3BC297E"/>
    <w:lvl w:ilvl="0" w:tplc="E1807F08">
      <w:start w:val="1"/>
      <w:numFmt w:val="decimal"/>
      <w:lvlText w:val="(%1)"/>
      <w:lvlJc w:val="left"/>
      <w:pPr>
        <w:ind w:left="2104" w:hanging="480"/>
      </w:pPr>
      <w:rPr>
        <w:rFonts w:hint="eastAsia"/>
      </w:rPr>
    </w:lvl>
    <w:lvl w:ilvl="1" w:tplc="04090019" w:tentative="1">
      <w:start w:val="1"/>
      <w:numFmt w:val="ideographTraditional"/>
      <w:lvlText w:val="%2、"/>
      <w:lvlJc w:val="left"/>
      <w:pPr>
        <w:ind w:left="2584" w:hanging="480"/>
      </w:pPr>
    </w:lvl>
    <w:lvl w:ilvl="2" w:tplc="0409001B" w:tentative="1">
      <w:start w:val="1"/>
      <w:numFmt w:val="lowerRoman"/>
      <w:lvlText w:val="%3."/>
      <w:lvlJc w:val="right"/>
      <w:pPr>
        <w:ind w:left="3064" w:hanging="480"/>
      </w:pPr>
    </w:lvl>
    <w:lvl w:ilvl="3" w:tplc="0409000F" w:tentative="1">
      <w:start w:val="1"/>
      <w:numFmt w:val="decimal"/>
      <w:lvlText w:val="%4."/>
      <w:lvlJc w:val="left"/>
      <w:pPr>
        <w:ind w:left="3544" w:hanging="480"/>
      </w:pPr>
    </w:lvl>
    <w:lvl w:ilvl="4" w:tplc="04090019" w:tentative="1">
      <w:start w:val="1"/>
      <w:numFmt w:val="ideographTraditional"/>
      <w:lvlText w:val="%5、"/>
      <w:lvlJc w:val="left"/>
      <w:pPr>
        <w:ind w:left="4024" w:hanging="480"/>
      </w:pPr>
    </w:lvl>
    <w:lvl w:ilvl="5" w:tplc="0409001B" w:tentative="1">
      <w:start w:val="1"/>
      <w:numFmt w:val="lowerRoman"/>
      <w:lvlText w:val="%6."/>
      <w:lvlJc w:val="right"/>
      <w:pPr>
        <w:ind w:left="4504" w:hanging="480"/>
      </w:pPr>
    </w:lvl>
    <w:lvl w:ilvl="6" w:tplc="0409000F" w:tentative="1">
      <w:start w:val="1"/>
      <w:numFmt w:val="decimal"/>
      <w:lvlText w:val="%7."/>
      <w:lvlJc w:val="left"/>
      <w:pPr>
        <w:ind w:left="4984" w:hanging="480"/>
      </w:pPr>
    </w:lvl>
    <w:lvl w:ilvl="7" w:tplc="04090019" w:tentative="1">
      <w:start w:val="1"/>
      <w:numFmt w:val="ideographTraditional"/>
      <w:lvlText w:val="%8、"/>
      <w:lvlJc w:val="left"/>
      <w:pPr>
        <w:ind w:left="5464" w:hanging="480"/>
      </w:pPr>
    </w:lvl>
    <w:lvl w:ilvl="8" w:tplc="0409001B" w:tentative="1">
      <w:start w:val="1"/>
      <w:numFmt w:val="lowerRoman"/>
      <w:lvlText w:val="%9."/>
      <w:lvlJc w:val="right"/>
      <w:pPr>
        <w:ind w:left="5944" w:hanging="480"/>
      </w:pPr>
    </w:lvl>
  </w:abstractNum>
  <w:abstractNum w:abstractNumId="7">
    <w:nsid w:val="099601D2"/>
    <w:multiLevelType w:val="hybridMultilevel"/>
    <w:tmpl w:val="ECDE9CD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0FC2496C"/>
    <w:multiLevelType w:val="hybridMultilevel"/>
    <w:tmpl w:val="15DA944A"/>
    <w:lvl w:ilvl="0" w:tplc="04090015">
      <w:start w:val="1"/>
      <w:numFmt w:val="taiwaneseCountingThousand"/>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9">
    <w:nsid w:val="118A0249"/>
    <w:multiLevelType w:val="hybridMultilevel"/>
    <w:tmpl w:val="17A42DD8"/>
    <w:lvl w:ilvl="0" w:tplc="60426390">
      <w:start w:val="1"/>
      <w:numFmt w:val="taiwaneseCountingThousand"/>
      <w:lvlText w:val="(%1)"/>
      <w:lvlJc w:val="left"/>
      <w:pPr>
        <w:ind w:left="130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973B02"/>
    <w:multiLevelType w:val="hybridMultilevel"/>
    <w:tmpl w:val="F514BBA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7820A62"/>
    <w:multiLevelType w:val="hybridMultilevel"/>
    <w:tmpl w:val="A1CC9076"/>
    <w:lvl w:ilvl="0" w:tplc="04090015">
      <w:start w:val="1"/>
      <w:numFmt w:val="taiwaneseCountingThousand"/>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2">
    <w:nsid w:val="17A54564"/>
    <w:multiLevelType w:val="hybridMultilevel"/>
    <w:tmpl w:val="A4B2AE2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1D736B3D"/>
    <w:multiLevelType w:val="hybridMultilevel"/>
    <w:tmpl w:val="8B76C9CC"/>
    <w:lvl w:ilvl="0" w:tplc="04090015">
      <w:start w:val="1"/>
      <w:numFmt w:val="taiwaneseCountingThousand"/>
      <w:lvlText w:val="%1、"/>
      <w:lvlJc w:val="left"/>
      <w:pPr>
        <w:ind w:left="1010" w:hanging="480"/>
      </w:p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4">
    <w:nsid w:val="2218382F"/>
    <w:multiLevelType w:val="hybridMultilevel"/>
    <w:tmpl w:val="3F7E1D20"/>
    <w:lvl w:ilvl="0" w:tplc="93E2E2DA">
      <w:start w:val="1"/>
      <w:numFmt w:val="taiwaneseCountingThousand"/>
      <w:lvlText w:val="(%1)"/>
      <w:lvlJc w:val="left"/>
      <w:pPr>
        <w:ind w:left="2012" w:hanging="480"/>
      </w:pPr>
      <w:rPr>
        <w:rFonts w:hint="eastAsia"/>
      </w:rPr>
    </w:lvl>
    <w:lvl w:ilvl="1" w:tplc="04090019">
      <w:start w:val="1"/>
      <w:numFmt w:val="ideographTraditional"/>
      <w:lvlText w:val="%2、"/>
      <w:lvlJc w:val="left"/>
      <w:pPr>
        <w:ind w:left="2492" w:hanging="480"/>
      </w:pPr>
    </w:lvl>
    <w:lvl w:ilvl="2" w:tplc="0409001B">
      <w:start w:val="1"/>
      <w:numFmt w:val="lowerRoman"/>
      <w:lvlText w:val="%3."/>
      <w:lvlJc w:val="right"/>
      <w:pPr>
        <w:ind w:left="2972" w:hanging="480"/>
      </w:pPr>
    </w:lvl>
    <w:lvl w:ilvl="3" w:tplc="93E2E2DA">
      <w:start w:val="1"/>
      <w:numFmt w:val="taiwaneseCountingThousand"/>
      <w:lvlText w:val="(%4)"/>
      <w:lvlJc w:val="left"/>
      <w:pPr>
        <w:ind w:left="3452" w:hanging="480"/>
      </w:pPr>
      <w:rPr>
        <w:rFonts w:hint="eastAsia"/>
      </w:rPr>
    </w:lvl>
    <w:lvl w:ilvl="4" w:tplc="04090019" w:tentative="1">
      <w:start w:val="1"/>
      <w:numFmt w:val="ideographTraditional"/>
      <w:lvlText w:val="%5、"/>
      <w:lvlJc w:val="left"/>
      <w:pPr>
        <w:ind w:left="3932" w:hanging="480"/>
      </w:pPr>
    </w:lvl>
    <w:lvl w:ilvl="5" w:tplc="0409001B" w:tentative="1">
      <w:start w:val="1"/>
      <w:numFmt w:val="lowerRoman"/>
      <w:lvlText w:val="%6."/>
      <w:lvlJc w:val="right"/>
      <w:pPr>
        <w:ind w:left="4412" w:hanging="480"/>
      </w:pPr>
    </w:lvl>
    <w:lvl w:ilvl="6" w:tplc="0409000F" w:tentative="1">
      <w:start w:val="1"/>
      <w:numFmt w:val="decimal"/>
      <w:lvlText w:val="%7."/>
      <w:lvlJc w:val="left"/>
      <w:pPr>
        <w:ind w:left="4892" w:hanging="480"/>
      </w:pPr>
    </w:lvl>
    <w:lvl w:ilvl="7" w:tplc="04090019" w:tentative="1">
      <w:start w:val="1"/>
      <w:numFmt w:val="ideographTraditional"/>
      <w:lvlText w:val="%8、"/>
      <w:lvlJc w:val="left"/>
      <w:pPr>
        <w:ind w:left="5372" w:hanging="480"/>
      </w:pPr>
    </w:lvl>
    <w:lvl w:ilvl="8" w:tplc="0409001B" w:tentative="1">
      <w:start w:val="1"/>
      <w:numFmt w:val="lowerRoman"/>
      <w:lvlText w:val="%9."/>
      <w:lvlJc w:val="right"/>
      <w:pPr>
        <w:ind w:left="5852" w:hanging="480"/>
      </w:pPr>
    </w:lvl>
  </w:abstractNum>
  <w:abstractNum w:abstractNumId="15">
    <w:nsid w:val="260C6118"/>
    <w:multiLevelType w:val="hybridMultilevel"/>
    <w:tmpl w:val="2E12AE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B76A6B"/>
    <w:multiLevelType w:val="hybridMultilevel"/>
    <w:tmpl w:val="A0C6659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2D1413C7"/>
    <w:multiLevelType w:val="hybridMultilevel"/>
    <w:tmpl w:val="ECDE9CD6"/>
    <w:lvl w:ilvl="0" w:tplc="0409000F">
      <w:start w:val="1"/>
      <w:numFmt w:val="decimal"/>
      <w:lvlText w:val="%1."/>
      <w:lvlJc w:val="left"/>
      <w:pPr>
        <w:ind w:left="1756"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57A3AA1"/>
    <w:multiLevelType w:val="hybridMultilevel"/>
    <w:tmpl w:val="C8223B1C"/>
    <w:lvl w:ilvl="0" w:tplc="AE9626CC">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nsid w:val="36C32848"/>
    <w:multiLevelType w:val="hybridMultilevel"/>
    <w:tmpl w:val="84A065FE"/>
    <w:lvl w:ilvl="0" w:tplc="0409000F">
      <w:start w:val="1"/>
      <w:numFmt w:val="decimal"/>
      <w:lvlText w:val="%1."/>
      <w:lvlJc w:val="left"/>
      <w:pPr>
        <w:ind w:left="1048" w:hanging="480"/>
      </w:pPr>
    </w:lvl>
    <w:lvl w:ilvl="1" w:tplc="707A7F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986C08"/>
    <w:multiLevelType w:val="hybridMultilevel"/>
    <w:tmpl w:val="E6BC60BE"/>
    <w:lvl w:ilvl="0" w:tplc="CD06E48C">
      <w:start w:val="1"/>
      <w:numFmt w:val="taiwaneseCountingThousand"/>
      <w:lvlText w:val="%1、"/>
      <w:lvlJc w:val="left"/>
      <w:pPr>
        <w:ind w:left="1068" w:hanging="480"/>
      </w:pPr>
      <w:rPr>
        <w:rFonts w:hint="eastAsia"/>
        <w:color w:val="auto"/>
      </w:rPr>
    </w:lvl>
    <w:lvl w:ilvl="1" w:tplc="04090019">
      <w:start w:val="1"/>
      <w:numFmt w:val="ideographTraditional"/>
      <w:lvlText w:val="%2、"/>
      <w:lvlJc w:val="left"/>
      <w:pPr>
        <w:ind w:left="1548" w:hanging="480"/>
      </w:p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504CC8C">
      <w:start w:val="1"/>
      <w:numFmt w:val="taiwaneseCountingThousand"/>
      <w:lvlText w:val="（%5）"/>
      <w:lvlJc w:val="left"/>
      <w:pPr>
        <w:ind w:left="3348" w:hanging="840"/>
      </w:pPr>
      <w:rPr>
        <w:rFonts w:hint="default"/>
      </w:r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1">
    <w:nsid w:val="3E1A3E57"/>
    <w:multiLevelType w:val="hybridMultilevel"/>
    <w:tmpl w:val="81F4DF8A"/>
    <w:lvl w:ilvl="0" w:tplc="A8D8EC50">
      <w:start w:val="2"/>
      <w:numFmt w:val="taiwaneseCountingThousand"/>
      <w:lvlText w:val="(%1)"/>
      <w:lvlJc w:val="left"/>
      <w:pPr>
        <w:ind w:left="1332"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3E7E320E"/>
    <w:multiLevelType w:val="hybridMultilevel"/>
    <w:tmpl w:val="6298CDE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nsid w:val="4E5C59E7"/>
    <w:multiLevelType w:val="hybridMultilevel"/>
    <w:tmpl w:val="7C80C3A8"/>
    <w:lvl w:ilvl="0" w:tplc="BB08D71E">
      <w:start w:val="1"/>
      <w:numFmt w:val="taiwaneseCountingThousand"/>
      <w:lvlText w:val="(%1)"/>
      <w:lvlJc w:val="left"/>
      <w:pPr>
        <w:ind w:left="1331" w:hanging="480"/>
      </w:pPr>
      <w:rPr>
        <w:rFonts w:hint="eastAsia"/>
        <w:b w:val="0"/>
        <w:color w:val="auto"/>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504CC8C">
      <w:start w:val="1"/>
      <w:numFmt w:val="taiwaneseCountingThousand"/>
      <w:lvlText w:val="（%5）"/>
      <w:lvlJc w:val="left"/>
      <w:pPr>
        <w:ind w:left="3611" w:hanging="840"/>
      </w:pPr>
      <w:rPr>
        <w:rFonts w:hint="default"/>
      </w:r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C57DFC"/>
    <w:multiLevelType w:val="hybridMultilevel"/>
    <w:tmpl w:val="E6BC60BE"/>
    <w:lvl w:ilvl="0" w:tplc="CD06E48C">
      <w:start w:val="1"/>
      <w:numFmt w:val="taiwaneseCountingThousand"/>
      <w:lvlText w:val="%1、"/>
      <w:lvlJc w:val="left"/>
      <w:pPr>
        <w:ind w:left="764" w:hanging="480"/>
      </w:pPr>
      <w:rPr>
        <w:rFonts w:hint="eastAsia"/>
        <w:color w:val="auto"/>
      </w:rPr>
    </w:lvl>
    <w:lvl w:ilvl="1" w:tplc="04090019">
      <w:start w:val="1"/>
      <w:numFmt w:val="ideographTraditional"/>
      <w:lvlText w:val="%2、"/>
      <w:lvlJc w:val="left"/>
      <w:pPr>
        <w:ind w:left="1548" w:hanging="480"/>
      </w:p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504CC8C">
      <w:start w:val="1"/>
      <w:numFmt w:val="taiwaneseCountingThousand"/>
      <w:lvlText w:val="（%5）"/>
      <w:lvlJc w:val="left"/>
      <w:pPr>
        <w:ind w:left="3348" w:hanging="840"/>
      </w:pPr>
      <w:rPr>
        <w:rFonts w:hint="default"/>
      </w:r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5">
    <w:nsid w:val="50A6306C"/>
    <w:multiLevelType w:val="hybridMultilevel"/>
    <w:tmpl w:val="ECDE9CD6"/>
    <w:lvl w:ilvl="0" w:tplc="0409000F">
      <w:start w:val="1"/>
      <w:numFmt w:val="decimal"/>
      <w:lvlText w:val="%1."/>
      <w:lvlJc w:val="left"/>
      <w:pPr>
        <w:ind w:left="1756"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nsid w:val="54557F18"/>
    <w:multiLevelType w:val="hybridMultilevel"/>
    <w:tmpl w:val="12F6AA9E"/>
    <w:lvl w:ilvl="0" w:tplc="AE9626CC">
      <w:start w:val="1"/>
      <w:numFmt w:val="taiwaneseCountingThousand"/>
      <w:lvlText w:val="(%1)"/>
      <w:lvlJc w:val="left"/>
      <w:pPr>
        <w:ind w:left="1732" w:hanging="480"/>
      </w:pPr>
      <w:rPr>
        <w:rFonts w:hint="eastAsia"/>
      </w:rPr>
    </w:lvl>
    <w:lvl w:ilvl="1" w:tplc="04090019">
      <w:start w:val="1"/>
      <w:numFmt w:val="ideographTraditional"/>
      <w:lvlText w:val="%2、"/>
      <w:lvlJc w:val="left"/>
      <w:pPr>
        <w:ind w:left="2212" w:hanging="480"/>
      </w:pPr>
    </w:lvl>
    <w:lvl w:ilvl="2" w:tplc="0409001B">
      <w:start w:val="1"/>
      <w:numFmt w:val="lowerRoman"/>
      <w:lvlText w:val="%3."/>
      <w:lvlJc w:val="right"/>
      <w:pPr>
        <w:ind w:left="2692" w:hanging="480"/>
      </w:pPr>
    </w:lvl>
    <w:lvl w:ilvl="3" w:tplc="93E2E2DA">
      <w:start w:val="1"/>
      <w:numFmt w:val="taiwaneseCountingThousand"/>
      <w:lvlText w:val="(%4)"/>
      <w:lvlJc w:val="left"/>
      <w:pPr>
        <w:ind w:left="3172" w:hanging="480"/>
      </w:pPr>
      <w:rPr>
        <w:rFonts w:hint="eastAsia"/>
      </w:rPr>
    </w:lvl>
    <w:lvl w:ilvl="4" w:tplc="04090019" w:tentative="1">
      <w:start w:val="1"/>
      <w:numFmt w:val="ideographTraditional"/>
      <w:lvlText w:val="%5、"/>
      <w:lvlJc w:val="left"/>
      <w:pPr>
        <w:ind w:left="3652" w:hanging="480"/>
      </w:pPr>
    </w:lvl>
    <w:lvl w:ilvl="5" w:tplc="0409001B" w:tentative="1">
      <w:start w:val="1"/>
      <w:numFmt w:val="lowerRoman"/>
      <w:lvlText w:val="%6."/>
      <w:lvlJc w:val="right"/>
      <w:pPr>
        <w:ind w:left="4132" w:hanging="480"/>
      </w:pPr>
    </w:lvl>
    <w:lvl w:ilvl="6" w:tplc="0409000F" w:tentative="1">
      <w:start w:val="1"/>
      <w:numFmt w:val="decimal"/>
      <w:lvlText w:val="%7."/>
      <w:lvlJc w:val="left"/>
      <w:pPr>
        <w:ind w:left="4612" w:hanging="480"/>
      </w:pPr>
    </w:lvl>
    <w:lvl w:ilvl="7" w:tplc="04090019" w:tentative="1">
      <w:start w:val="1"/>
      <w:numFmt w:val="ideographTraditional"/>
      <w:lvlText w:val="%8、"/>
      <w:lvlJc w:val="left"/>
      <w:pPr>
        <w:ind w:left="5092" w:hanging="480"/>
      </w:pPr>
    </w:lvl>
    <w:lvl w:ilvl="8" w:tplc="0409001B" w:tentative="1">
      <w:start w:val="1"/>
      <w:numFmt w:val="lowerRoman"/>
      <w:lvlText w:val="%9."/>
      <w:lvlJc w:val="right"/>
      <w:pPr>
        <w:ind w:left="5572" w:hanging="480"/>
      </w:pPr>
    </w:lvl>
  </w:abstractNum>
  <w:abstractNum w:abstractNumId="27">
    <w:nsid w:val="55AF724C"/>
    <w:multiLevelType w:val="hybridMultilevel"/>
    <w:tmpl w:val="ECDE9CD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6B536F0"/>
    <w:multiLevelType w:val="hybridMultilevel"/>
    <w:tmpl w:val="9E8E164E"/>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9">
    <w:nsid w:val="571A4D05"/>
    <w:multiLevelType w:val="hybridMultilevel"/>
    <w:tmpl w:val="5FFE20F2"/>
    <w:lvl w:ilvl="0" w:tplc="93E2E2DA">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58A2DA1"/>
    <w:multiLevelType w:val="hybridMultilevel"/>
    <w:tmpl w:val="A1CC9076"/>
    <w:lvl w:ilvl="0" w:tplc="04090015">
      <w:start w:val="1"/>
      <w:numFmt w:val="taiwaneseCountingThousand"/>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1">
    <w:nsid w:val="66BC1428"/>
    <w:multiLevelType w:val="hybridMultilevel"/>
    <w:tmpl w:val="631E0CF2"/>
    <w:lvl w:ilvl="0" w:tplc="0409000F">
      <w:start w:val="1"/>
      <w:numFmt w:val="decimal"/>
      <w:lvlText w:val="%1."/>
      <w:lvlJc w:val="left"/>
      <w:pPr>
        <w:ind w:left="906" w:hanging="480"/>
      </w:pPr>
    </w:lvl>
    <w:lvl w:ilvl="1" w:tplc="707A7FF2">
      <w:start w:val="1"/>
      <w:numFmt w:val="taiwaneseCountingThousand"/>
      <w:lvlText w:val="%2、"/>
      <w:lvlJc w:val="left"/>
      <w:pPr>
        <w:ind w:left="1048" w:hanging="480"/>
      </w:pPr>
      <w:rPr>
        <w:rFonts w:hint="default"/>
      </w:rPr>
    </w:lvl>
    <w:lvl w:ilvl="2" w:tplc="04090015">
      <w:start w:val="1"/>
      <w:numFmt w:val="taiwaneseCountingThousand"/>
      <w:lvlText w:val="%3、"/>
      <w:lvlJc w:val="lef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69CE476F"/>
    <w:multiLevelType w:val="hybridMultilevel"/>
    <w:tmpl w:val="FEA81D14"/>
    <w:lvl w:ilvl="0" w:tplc="115C3782">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3">
    <w:nsid w:val="6B39257C"/>
    <w:multiLevelType w:val="hybridMultilevel"/>
    <w:tmpl w:val="020A7F9E"/>
    <w:lvl w:ilvl="0" w:tplc="CFEA010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6B8A603C"/>
    <w:multiLevelType w:val="hybridMultilevel"/>
    <w:tmpl w:val="347CD9A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C8B6F4F"/>
    <w:multiLevelType w:val="hybridMultilevel"/>
    <w:tmpl w:val="7B40AB02"/>
    <w:lvl w:ilvl="0" w:tplc="04090015">
      <w:start w:val="1"/>
      <w:numFmt w:val="taiwaneseCountingThousand"/>
      <w:lvlText w:val="%1、"/>
      <w:lvlJc w:val="left"/>
      <w:pPr>
        <w:ind w:left="1068" w:hanging="480"/>
      </w:pPr>
      <w:rPr>
        <w:rFonts w:hint="eastAsia"/>
      </w:rPr>
    </w:lvl>
    <w:lvl w:ilvl="1" w:tplc="04090019">
      <w:start w:val="1"/>
      <w:numFmt w:val="ideographTraditional"/>
      <w:lvlText w:val="%2、"/>
      <w:lvlJc w:val="left"/>
      <w:pPr>
        <w:ind w:left="1548" w:hanging="480"/>
      </w:pPr>
    </w:lvl>
    <w:lvl w:ilvl="2" w:tplc="AE9626CC">
      <w:start w:val="1"/>
      <w:numFmt w:val="taiwaneseCountingThousand"/>
      <w:lvlText w:val="(%3)"/>
      <w:lvlJc w:val="left"/>
      <w:pPr>
        <w:ind w:left="2028" w:hanging="480"/>
      </w:pPr>
      <w:rPr>
        <w:rFonts w:hint="eastAsia"/>
      </w:r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6">
    <w:nsid w:val="6E1D2907"/>
    <w:multiLevelType w:val="hybridMultilevel"/>
    <w:tmpl w:val="748C8834"/>
    <w:lvl w:ilvl="0" w:tplc="04090015">
      <w:start w:val="1"/>
      <w:numFmt w:val="taiwaneseCountingThousand"/>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7">
    <w:nsid w:val="6F7236AC"/>
    <w:multiLevelType w:val="hybridMultilevel"/>
    <w:tmpl w:val="9E8E164E"/>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5"/>
  </w:num>
  <w:num w:numId="2">
    <w:abstractNumId w:val="2"/>
  </w:num>
  <w:num w:numId="3">
    <w:abstractNumId w:val="20"/>
  </w:num>
  <w:num w:numId="4">
    <w:abstractNumId w:val="15"/>
  </w:num>
  <w:num w:numId="5">
    <w:abstractNumId w:val="13"/>
  </w:num>
  <w:num w:numId="6">
    <w:abstractNumId w:val="14"/>
  </w:num>
  <w:num w:numId="7">
    <w:abstractNumId w:val="5"/>
  </w:num>
  <w:num w:numId="8">
    <w:abstractNumId w:val="33"/>
  </w:num>
  <w:num w:numId="9">
    <w:abstractNumId w:val="6"/>
  </w:num>
  <w:num w:numId="10">
    <w:abstractNumId w:val="3"/>
  </w:num>
  <w:num w:numId="11">
    <w:abstractNumId w:val="9"/>
  </w:num>
  <w:num w:numId="12">
    <w:abstractNumId w:val="26"/>
  </w:num>
  <w:num w:numId="13">
    <w:abstractNumId w:val="29"/>
  </w:num>
  <w:num w:numId="14">
    <w:abstractNumId w:val="18"/>
  </w:num>
  <w:num w:numId="15">
    <w:abstractNumId w:val="21"/>
  </w:num>
  <w:num w:numId="16">
    <w:abstractNumId w:val="0"/>
  </w:num>
  <w:num w:numId="17">
    <w:abstractNumId w:val="23"/>
  </w:num>
  <w:num w:numId="18">
    <w:abstractNumId w:val="24"/>
  </w:num>
  <w:num w:numId="19">
    <w:abstractNumId w:val="16"/>
  </w:num>
  <w:num w:numId="20">
    <w:abstractNumId w:val="1"/>
  </w:num>
  <w:num w:numId="21">
    <w:abstractNumId w:val="7"/>
  </w:num>
  <w:num w:numId="22">
    <w:abstractNumId w:val="27"/>
  </w:num>
  <w:num w:numId="23">
    <w:abstractNumId w:val="17"/>
  </w:num>
  <w:num w:numId="24">
    <w:abstractNumId w:val="10"/>
  </w:num>
  <w:num w:numId="25">
    <w:abstractNumId w:val="25"/>
  </w:num>
  <w:num w:numId="26">
    <w:abstractNumId w:val="19"/>
  </w:num>
  <w:num w:numId="27">
    <w:abstractNumId w:val="8"/>
  </w:num>
  <w:num w:numId="28">
    <w:abstractNumId w:val="22"/>
  </w:num>
  <w:num w:numId="29">
    <w:abstractNumId w:val="30"/>
  </w:num>
  <w:num w:numId="30">
    <w:abstractNumId w:val="31"/>
  </w:num>
  <w:num w:numId="31">
    <w:abstractNumId w:val="36"/>
  </w:num>
  <w:num w:numId="32">
    <w:abstractNumId w:val="32"/>
  </w:num>
  <w:num w:numId="33">
    <w:abstractNumId w:val="12"/>
  </w:num>
  <w:num w:numId="34">
    <w:abstractNumId w:val="34"/>
  </w:num>
  <w:num w:numId="35">
    <w:abstractNumId w:val="4"/>
  </w:num>
  <w:num w:numId="36">
    <w:abstractNumId w:val="28"/>
  </w:num>
  <w:num w:numId="37">
    <w:abstractNumId w:val="37"/>
  </w:num>
  <w:num w:numId="3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36CAC"/>
    <w:rsid w:val="00004F4B"/>
    <w:rsid w:val="0002782F"/>
    <w:rsid w:val="00044434"/>
    <w:rsid w:val="000526F5"/>
    <w:rsid w:val="0005592C"/>
    <w:rsid w:val="000603C4"/>
    <w:rsid w:val="00060C49"/>
    <w:rsid w:val="000A77AE"/>
    <w:rsid w:val="000D431A"/>
    <w:rsid w:val="000D487D"/>
    <w:rsid w:val="000E2BCF"/>
    <w:rsid w:val="000E72BF"/>
    <w:rsid w:val="000F7E2F"/>
    <w:rsid w:val="001156F0"/>
    <w:rsid w:val="001331A5"/>
    <w:rsid w:val="00141FD0"/>
    <w:rsid w:val="00142A05"/>
    <w:rsid w:val="00147A38"/>
    <w:rsid w:val="00150CF4"/>
    <w:rsid w:val="001516CE"/>
    <w:rsid w:val="00165267"/>
    <w:rsid w:val="0017015D"/>
    <w:rsid w:val="00192373"/>
    <w:rsid w:val="0019294B"/>
    <w:rsid w:val="001A0909"/>
    <w:rsid w:val="001A756E"/>
    <w:rsid w:val="001B31A6"/>
    <w:rsid w:val="001C1EFE"/>
    <w:rsid w:val="001C4E23"/>
    <w:rsid w:val="001D193A"/>
    <w:rsid w:val="001E5466"/>
    <w:rsid w:val="001E609D"/>
    <w:rsid w:val="00204FD0"/>
    <w:rsid w:val="002258AD"/>
    <w:rsid w:val="0022624C"/>
    <w:rsid w:val="00237967"/>
    <w:rsid w:val="00241EF4"/>
    <w:rsid w:val="00250A58"/>
    <w:rsid w:val="002575A7"/>
    <w:rsid w:val="002601FF"/>
    <w:rsid w:val="00266ADB"/>
    <w:rsid w:val="00271A45"/>
    <w:rsid w:val="00280709"/>
    <w:rsid w:val="0029794D"/>
    <w:rsid w:val="002A5CED"/>
    <w:rsid w:val="002C6751"/>
    <w:rsid w:val="002D74E3"/>
    <w:rsid w:val="0030391E"/>
    <w:rsid w:val="00307737"/>
    <w:rsid w:val="0031057D"/>
    <w:rsid w:val="0032783C"/>
    <w:rsid w:val="00332622"/>
    <w:rsid w:val="00355FEA"/>
    <w:rsid w:val="003728E8"/>
    <w:rsid w:val="00382378"/>
    <w:rsid w:val="00383CDD"/>
    <w:rsid w:val="00391CB6"/>
    <w:rsid w:val="00393EB7"/>
    <w:rsid w:val="003B2559"/>
    <w:rsid w:val="003C00F1"/>
    <w:rsid w:val="003C1E83"/>
    <w:rsid w:val="003F16EB"/>
    <w:rsid w:val="0040488F"/>
    <w:rsid w:val="004118C9"/>
    <w:rsid w:val="00424B58"/>
    <w:rsid w:val="00437276"/>
    <w:rsid w:val="00464210"/>
    <w:rsid w:val="00466714"/>
    <w:rsid w:val="00473026"/>
    <w:rsid w:val="004805D1"/>
    <w:rsid w:val="00483BF2"/>
    <w:rsid w:val="004941CA"/>
    <w:rsid w:val="004975BD"/>
    <w:rsid w:val="004A2CC9"/>
    <w:rsid w:val="004B33EF"/>
    <w:rsid w:val="004C63A3"/>
    <w:rsid w:val="004D7C09"/>
    <w:rsid w:val="004F59E5"/>
    <w:rsid w:val="00500411"/>
    <w:rsid w:val="005024E6"/>
    <w:rsid w:val="00503690"/>
    <w:rsid w:val="00503F94"/>
    <w:rsid w:val="005438B1"/>
    <w:rsid w:val="00544D5C"/>
    <w:rsid w:val="00550CCC"/>
    <w:rsid w:val="00565B9D"/>
    <w:rsid w:val="0057769E"/>
    <w:rsid w:val="00593267"/>
    <w:rsid w:val="005A5A79"/>
    <w:rsid w:val="005B10F0"/>
    <w:rsid w:val="005B4A0E"/>
    <w:rsid w:val="005B65D9"/>
    <w:rsid w:val="005B70BE"/>
    <w:rsid w:val="005E51A1"/>
    <w:rsid w:val="005E7C87"/>
    <w:rsid w:val="006067BD"/>
    <w:rsid w:val="00633294"/>
    <w:rsid w:val="00633F17"/>
    <w:rsid w:val="00647A6A"/>
    <w:rsid w:val="00661055"/>
    <w:rsid w:val="006610E8"/>
    <w:rsid w:val="00677DC6"/>
    <w:rsid w:val="00692F0B"/>
    <w:rsid w:val="006A3378"/>
    <w:rsid w:val="006A475B"/>
    <w:rsid w:val="006B4162"/>
    <w:rsid w:val="006C28B1"/>
    <w:rsid w:val="006C57FD"/>
    <w:rsid w:val="006D01C8"/>
    <w:rsid w:val="006F5CE9"/>
    <w:rsid w:val="0071253A"/>
    <w:rsid w:val="00712E90"/>
    <w:rsid w:val="00713154"/>
    <w:rsid w:val="0071328B"/>
    <w:rsid w:val="00713325"/>
    <w:rsid w:val="0072209E"/>
    <w:rsid w:val="00731940"/>
    <w:rsid w:val="007550DA"/>
    <w:rsid w:val="007608D2"/>
    <w:rsid w:val="00774D73"/>
    <w:rsid w:val="007879AD"/>
    <w:rsid w:val="0079526B"/>
    <w:rsid w:val="007B32D6"/>
    <w:rsid w:val="007B4123"/>
    <w:rsid w:val="007C0A65"/>
    <w:rsid w:val="007C3F52"/>
    <w:rsid w:val="00836C31"/>
    <w:rsid w:val="00865577"/>
    <w:rsid w:val="00873D87"/>
    <w:rsid w:val="008761FD"/>
    <w:rsid w:val="00893C73"/>
    <w:rsid w:val="008C6C9F"/>
    <w:rsid w:val="008D0029"/>
    <w:rsid w:val="008D33A0"/>
    <w:rsid w:val="008F3973"/>
    <w:rsid w:val="009056BB"/>
    <w:rsid w:val="00906781"/>
    <w:rsid w:val="00912FA6"/>
    <w:rsid w:val="00932A91"/>
    <w:rsid w:val="00936CAC"/>
    <w:rsid w:val="00946E3D"/>
    <w:rsid w:val="0096317B"/>
    <w:rsid w:val="00976D81"/>
    <w:rsid w:val="00983A6F"/>
    <w:rsid w:val="00983D77"/>
    <w:rsid w:val="00995B2C"/>
    <w:rsid w:val="009A391A"/>
    <w:rsid w:val="009B3FF3"/>
    <w:rsid w:val="009B574F"/>
    <w:rsid w:val="009C06FC"/>
    <w:rsid w:val="009C4F6A"/>
    <w:rsid w:val="009D52F5"/>
    <w:rsid w:val="009E261B"/>
    <w:rsid w:val="00A234F7"/>
    <w:rsid w:val="00A74113"/>
    <w:rsid w:val="00A77BE8"/>
    <w:rsid w:val="00A8202F"/>
    <w:rsid w:val="00AA5E3F"/>
    <w:rsid w:val="00AC06E2"/>
    <w:rsid w:val="00AE21DA"/>
    <w:rsid w:val="00AE46AA"/>
    <w:rsid w:val="00B00C4B"/>
    <w:rsid w:val="00B119C2"/>
    <w:rsid w:val="00B367D5"/>
    <w:rsid w:val="00B41B5D"/>
    <w:rsid w:val="00B50609"/>
    <w:rsid w:val="00B50BF6"/>
    <w:rsid w:val="00B6553B"/>
    <w:rsid w:val="00B82864"/>
    <w:rsid w:val="00B95D1E"/>
    <w:rsid w:val="00BB5A0C"/>
    <w:rsid w:val="00BB5E5B"/>
    <w:rsid w:val="00BC2A5E"/>
    <w:rsid w:val="00BD64B4"/>
    <w:rsid w:val="00BF63AB"/>
    <w:rsid w:val="00C048CC"/>
    <w:rsid w:val="00C04D80"/>
    <w:rsid w:val="00C113E6"/>
    <w:rsid w:val="00C3148C"/>
    <w:rsid w:val="00C327C9"/>
    <w:rsid w:val="00C37615"/>
    <w:rsid w:val="00C45093"/>
    <w:rsid w:val="00C50428"/>
    <w:rsid w:val="00C62CC4"/>
    <w:rsid w:val="00C65DDF"/>
    <w:rsid w:val="00C91DD6"/>
    <w:rsid w:val="00C93743"/>
    <w:rsid w:val="00C9450B"/>
    <w:rsid w:val="00CA2C9E"/>
    <w:rsid w:val="00CA35D1"/>
    <w:rsid w:val="00CB6944"/>
    <w:rsid w:val="00CC4371"/>
    <w:rsid w:val="00CD2074"/>
    <w:rsid w:val="00CD6198"/>
    <w:rsid w:val="00CD6D7E"/>
    <w:rsid w:val="00CD7159"/>
    <w:rsid w:val="00CE5FA4"/>
    <w:rsid w:val="00CE77D2"/>
    <w:rsid w:val="00CF29A8"/>
    <w:rsid w:val="00CF4BAC"/>
    <w:rsid w:val="00CF5579"/>
    <w:rsid w:val="00D24349"/>
    <w:rsid w:val="00D25B1E"/>
    <w:rsid w:val="00D370D1"/>
    <w:rsid w:val="00D4184D"/>
    <w:rsid w:val="00D418AF"/>
    <w:rsid w:val="00D45C32"/>
    <w:rsid w:val="00D47437"/>
    <w:rsid w:val="00D7106E"/>
    <w:rsid w:val="00D73B62"/>
    <w:rsid w:val="00DA00A8"/>
    <w:rsid w:val="00DA0D18"/>
    <w:rsid w:val="00DA2534"/>
    <w:rsid w:val="00DA39C6"/>
    <w:rsid w:val="00DB5FB3"/>
    <w:rsid w:val="00DE26DC"/>
    <w:rsid w:val="00DF16CC"/>
    <w:rsid w:val="00E04D76"/>
    <w:rsid w:val="00E16D36"/>
    <w:rsid w:val="00E20FA2"/>
    <w:rsid w:val="00E22496"/>
    <w:rsid w:val="00E308F1"/>
    <w:rsid w:val="00E518F3"/>
    <w:rsid w:val="00E54052"/>
    <w:rsid w:val="00E62D4C"/>
    <w:rsid w:val="00E85ABE"/>
    <w:rsid w:val="00E93054"/>
    <w:rsid w:val="00E93D88"/>
    <w:rsid w:val="00EA4F8B"/>
    <w:rsid w:val="00EA6EE8"/>
    <w:rsid w:val="00EB145B"/>
    <w:rsid w:val="00EB50AC"/>
    <w:rsid w:val="00EE38C4"/>
    <w:rsid w:val="00F17D5A"/>
    <w:rsid w:val="00F22C08"/>
    <w:rsid w:val="00F5692F"/>
    <w:rsid w:val="00F61D16"/>
    <w:rsid w:val="00F76B87"/>
    <w:rsid w:val="00F82CDA"/>
    <w:rsid w:val="00F83BB8"/>
    <w:rsid w:val="00FB12BD"/>
    <w:rsid w:val="00FC21CC"/>
    <w:rsid w:val="00FC4298"/>
    <w:rsid w:val="00FE7E68"/>
    <w:rsid w:val="00FF6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pPr>
    <w:rPr>
      <w:sz w:val="28"/>
      <w:szCs w:val="28"/>
    </w:rPr>
  </w:style>
  <w:style w:type="paragraph" w:styleId="a4">
    <w:name w:val="Title"/>
    <w:basedOn w:val="a"/>
    <w:uiPriority w:val="1"/>
    <w:qFormat/>
    <w:pPr>
      <w:spacing w:before="18"/>
      <w:ind w:left="1110" w:right="637" w:hanging="752"/>
    </w:pPr>
    <w:rPr>
      <w:sz w:val="36"/>
      <w:szCs w:val="36"/>
    </w:rPr>
  </w:style>
  <w:style w:type="paragraph" w:styleId="a5">
    <w:name w:val="List Paragraph"/>
    <w:basedOn w:val="a"/>
    <w:uiPriority w:val="1"/>
    <w:qFormat/>
    <w:pPr>
      <w:spacing w:line="360" w:lineRule="exact"/>
      <w:ind w:left="1510" w:hanging="658"/>
    </w:pPr>
  </w:style>
  <w:style w:type="paragraph" w:customStyle="1" w:styleId="TableParagraph">
    <w:name w:val="Table Paragraph"/>
    <w:basedOn w:val="a"/>
    <w:uiPriority w:val="1"/>
    <w:qFormat/>
  </w:style>
  <w:style w:type="character" w:styleId="a6">
    <w:name w:val="Emphasis"/>
    <w:uiPriority w:val="20"/>
    <w:qFormat/>
    <w:rsid w:val="00DA0D18"/>
    <w:rPr>
      <w:i/>
      <w:iCs/>
    </w:rPr>
  </w:style>
  <w:style w:type="character" w:styleId="a7">
    <w:name w:val="Hyperlink"/>
    <w:rsid w:val="00DA0D18"/>
    <w:rPr>
      <w:color w:val="0563C1"/>
      <w:u w:val="single"/>
    </w:rPr>
  </w:style>
  <w:style w:type="table" w:styleId="a8">
    <w:name w:val="Table Grid"/>
    <w:basedOn w:val="a1"/>
    <w:uiPriority w:val="59"/>
    <w:rsid w:val="0028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10E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10E8"/>
    <w:rPr>
      <w:rFonts w:asciiTheme="majorHAnsi" w:eastAsiaTheme="majorEastAsia" w:hAnsiTheme="majorHAnsi" w:cstheme="majorBidi"/>
      <w:sz w:val="18"/>
      <w:szCs w:val="18"/>
      <w:lang w:eastAsia="zh-TW"/>
    </w:rPr>
  </w:style>
  <w:style w:type="paragraph" w:styleId="ab">
    <w:name w:val="Note Heading"/>
    <w:basedOn w:val="a"/>
    <w:next w:val="a"/>
    <w:link w:val="ac"/>
    <w:uiPriority w:val="99"/>
    <w:unhideWhenUsed/>
    <w:rsid w:val="006C28B1"/>
    <w:pPr>
      <w:jc w:val="center"/>
    </w:pPr>
    <w:rPr>
      <w:sz w:val="24"/>
      <w:szCs w:val="24"/>
    </w:rPr>
  </w:style>
  <w:style w:type="character" w:customStyle="1" w:styleId="ac">
    <w:name w:val="註釋標題 字元"/>
    <w:basedOn w:val="a0"/>
    <w:link w:val="ab"/>
    <w:uiPriority w:val="99"/>
    <w:rsid w:val="006C28B1"/>
    <w:rPr>
      <w:rFonts w:ascii="標楷體" w:eastAsia="標楷體" w:hAnsi="標楷體" w:cs="標楷體"/>
      <w:sz w:val="24"/>
      <w:szCs w:val="24"/>
      <w:lang w:eastAsia="zh-TW"/>
    </w:rPr>
  </w:style>
  <w:style w:type="paragraph" w:styleId="ad">
    <w:name w:val="Closing"/>
    <w:basedOn w:val="a"/>
    <w:link w:val="ae"/>
    <w:uiPriority w:val="99"/>
    <w:unhideWhenUsed/>
    <w:rsid w:val="006C28B1"/>
    <w:pPr>
      <w:ind w:leftChars="1800" w:left="100"/>
    </w:pPr>
    <w:rPr>
      <w:sz w:val="24"/>
      <w:szCs w:val="24"/>
    </w:rPr>
  </w:style>
  <w:style w:type="character" w:customStyle="1" w:styleId="ae">
    <w:name w:val="結語 字元"/>
    <w:basedOn w:val="a0"/>
    <w:link w:val="ad"/>
    <w:uiPriority w:val="99"/>
    <w:rsid w:val="006C28B1"/>
    <w:rPr>
      <w:rFonts w:ascii="標楷體" w:eastAsia="標楷體" w:hAnsi="標楷體" w:cs="標楷體"/>
      <w:sz w:val="24"/>
      <w:szCs w:val="24"/>
      <w:lang w:eastAsia="zh-TW"/>
    </w:rPr>
  </w:style>
  <w:style w:type="paragraph" w:styleId="af">
    <w:name w:val="header"/>
    <w:basedOn w:val="a"/>
    <w:link w:val="af0"/>
    <w:uiPriority w:val="99"/>
    <w:unhideWhenUsed/>
    <w:rsid w:val="004A2CC9"/>
    <w:pPr>
      <w:tabs>
        <w:tab w:val="center" w:pos="4153"/>
        <w:tab w:val="right" w:pos="8306"/>
      </w:tabs>
      <w:snapToGrid w:val="0"/>
    </w:pPr>
    <w:rPr>
      <w:sz w:val="20"/>
      <w:szCs w:val="20"/>
    </w:rPr>
  </w:style>
  <w:style w:type="character" w:customStyle="1" w:styleId="af0">
    <w:name w:val="頁首 字元"/>
    <w:basedOn w:val="a0"/>
    <w:link w:val="af"/>
    <w:uiPriority w:val="99"/>
    <w:rsid w:val="004A2CC9"/>
    <w:rPr>
      <w:rFonts w:ascii="標楷體" w:eastAsia="標楷體" w:hAnsi="標楷體" w:cs="標楷體"/>
      <w:sz w:val="20"/>
      <w:szCs w:val="20"/>
      <w:lang w:eastAsia="zh-TW"/>
    </w:rPr>
  </w:style>
  <w:style w:type="paragraph" w:styleId="af1">
    <w:name w:val="footer"/>
    <w:basedOn w:val="a"/>
    <w:link w:val="af2"/>
    <w:uiPriority w:val="99"/>
    <w:unhideWhenUsed/>
    <w:rsid w:val="004A2CC9"/>
    <w:pPr>
      <w:tabs>
        <w:tab w:val="center" w:pos="4153"/>
        <w:tab w:val="right" w:pos="8306"/>
      </w:tabs>
      <w:snapToGrid w:val="0"/>
    </w:pPr>
    <w:rPr>
      <w:sz w:val="20"/>
      <w:szCs w:val="20"/>
    </w:rPr>
  </w:style>
  <w:style w:type="character" w:customStyle="1" w:styleId="af2">
    <w:name w:val="頁尾 字元"/>
    <w:basedOn w:val="a0"/>
    <w:link w:val="af1"/>
    <w:uiPriority w:val="99"/>
    <w:rsid w:val="004A2CC9"/>
    <w:rPr>
      <w:rFonts w:ascii="標楷體" w:eastAsia="標楷體" w:hAnsi="標楷體" w:cs="標楷體"/>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pPr>
    <w:rPr>
      <w:sz w:val="28"/>
      <w:szCs w:val="28"/>
    </w:rPr>
  </w:style>
  <w:style w:type="paragraph" w:styleId="a4">
    <w:name w:val="Title"/>
    <w:basedOn w:val="a"/>
    <w:uiPriority w:val="1"/>
    <w:qFormat/>
    <w:pPr>
      <w:spacing w:before="18"/>
      <w:ind w:left="1110" w:right="637" w:hanging="752"/>
    </w:pPr>
    <w:rPr>
      <w:sz w:val="36"/>
      <w:szCs w:val="36"/>
    </w:rPr>
  </w:style>
  <w:style w:type="paragraph" w:styleId="a5">
    <w:name w:val="List Paragraph"/>
    <w:basedOn w:val="a"/>
    <w:uiPriority w:val="1"/>
    <w:qFormat/>
    <w:pPr>
      <w:spacing w:line="360" w:lineRule="exact"/>
      <w:ind w:left="1510" w:hanging="658"/>
    </w:pPr>
  </w:style>
  <w:style w:type="paragraph" w:customStyle="1" w:styleId="TableParagraph">
    <w:name w:val="Table Paragraph"/>
    <w:basedOn w:val="a"/>
    <w:uiPriority w:val="1"/>
    <w:qFormat/>
  </w:style>
  <w:style w:type="character" w:styleId="a6">
    <w:name w:val="Emphasis"/>
    <w:uiPriority w:val="20"/>
    <w:qFormat/>
    <w:rsid w:val="00DA0D18"/>
    <w:rPr>
      <w:i/>
      <w:iCs/>
    </w:rPr>
  </w:style>
  <w:style w:type="character" w:styleId="a7">
    <w:name w:val="Hyperlink"/>
    <w:rsid w:val="00DA0D18"/>
    <w:rPr>
      <w:color w:val="0563C1"/>
      <w:u w:val="single"/>
    </w:rPr>
  </w:style>
  <w:style w:type="table" w:styleId="a8">
    <w:name w:val="Table Grid"/>
    <w:basedOn w:val="a1"/>
    <w:uiPriority w:val="59"/>
    <w:rsid w:val="0028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10E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10E8"/>
    <w:rPr>
      <w:rFonts w:asciiTheme="majorHAnsi" w:eastAsiaTheme="majorEastAsia" w:hAnsiTheme="majorHAnsi" w:cstheme="majorBidi"/>
      <w:sz w:val="18"/>
      <w:szCs w:val="18"/>
      <w:lang w:eastAsia="zh-TW"/>
    </w:rPr>
  </w:style>
  <w:style w:type="paragraph" w:styleId="ab">
    <w:name w:val="Note Heading"/>
    <w:basedOn w:val="a"/>
    <w:next w:val="a"/>
    <w:link w:val="ac"/>
    <w:uiPriority w:val="99"/>
    <w:unhideWhenUsed/>
    <w:rsid w:val="006C28B1"/>
    <w:pPr>
      <w:jc w:val="center"/>
    </w:pPr>
    <w:rPr>
      <w:sz w:val="24"/>
      <w:szCs w:val="24"/>
    </w:rPr>
  </w:style>
  <w:style w:type="character" w:customStyle="1" w:styleId="ac">
    <w:name w:val="註釋標題 字元"/>
    <w:basedOn w:val="a0"/>
    <w:link w:val="ab"/>
    <w:uiPriority w:val="99"/>
    <w:rsid w:val="006C28B1"/>
    <w:rPr>
      <w:rFonts w:ascii="標楷體" w:eastAsia="標楷體" w:hAnsi="標楷體" w:cs="標楷體"/>
      <w:sz w:val="24"/>
      <w:szCs w:val="24"/>
      <w:lang w:eastAsia="zh-TW"/>
    </w:rPr>
  </w:style>
  <w:style w:type="paragraph" w:styleId="ad">
    <w:name w:val="Closing"/>
    <w:basedOn w:val="a"/>
    <w:link w:val="ae"/>
    <w:uiPriority w:val="99"/>
    <w:unhideWhenUsed/>
    <w:rsid w:val="006C28B1"/>
    <w:pPr>
      <w:ind w:leftChars="1800" w:left="100"/>
    </w:pPr>
    <w:rPr>
      <w:sz w:val="24"/>
      <w:szCs w:val="24"/>
    </w:rPr>
  </w:style>
  <w:style w:type="character" w:customStyle="1" w:styleId="ae">
    <w:name w:val="結語 字元"/>
    <w:basedOn w:val="a0"/>
    <w:link w:val="ad"/>
    <w:uiPriority w:val="99"/>
    <w:rsid w:val="006C28B1"/>
    <w:rPr>
      <w:rFonts w:ascii="標楷體" w:eastAsia="標楷體" w:hAnsi="標楷體" w:cs="標楷體"/>
      <w:sz w:val="24"/>
      <w:szCs w:val="24"/>
      <w:lang w:eastAsia="zh-TW"/>
    </w:rPr>
  </w:style>
  <w:style w:type="paragraph" w:styleId="af">
    <w:name w:val="header"/>
    <w:basedOn w:val="a"/>
    <w:link w:val="af0"/>
    <w:uiPriority w:val="99"/>
    <w:unhideWhenUsed/>
    <w:rsid w:val="004A2CC9"/>
    <w:pPr>
      <w:tabs>
        <w:tab w:val="center" w:pos="4153"/>
        <w:tab w:val="right" w:pos="8306"/>
      </w:tabs>
      <w:snapToGrid w:val="0"/>
    </w:pPr>
    <w:rPr>
      <w:sz w:val="20"/>
      <w:szCs w:val="20"/>
    </w:rPr>
  </w:style>
  <w:style w:type="character" w:customStyle="1" w:styleId="af0">
    <w:name w:val="頁首 字元"/>
    <w:basedOn w:val="a0"/>
    <w:link w:val="af"/>
    <w:uiPriority w:val="99"/>
    <w:rsid w:val="004A2CC9"/>
    <w:rPr>
      <w:rFonts w:ascii="標楷體" w:eastAsia="標楷體" w:hAnsi="標楷體" w:cs="標楷體"/>
      <w:sz w:val="20"/>
      <w:szCs w:val="20"/>
      <w:lang w:eastAsia="zh-TW"/>
    </w:rPr>
  </w:style>
  <w:style w:type="paragraph" w:styleId="af1">
    <w:name w:val="footer"/>
    <w:basedOn w:val="a"/>
    <w:link w:val="af2"/>
    <w:uiPriority w:val="99"/>
    <w:unhideWhenUsed/>
    <w:rsid w:val="004A2CC9"/>
    <w:pPr>
      <w:tabs>
        <w:tab w:val="center" w:pos="4153"/>
        <w:tab w:val="right" w:pos="8306"/>
      </w:tabs>
      <w:snapToGrid w:val="0"/>
    </w:pPr>
    <w:rPr>
      <w:sz w:val="20"/>
      <w:szCs w:val="20"/>
    </w:rPr>
  </w:style>
  <w:style w:type="character" w:customStyle="1" w:styleId="af2">
    <w:name w:val="頁尾 字元"/>
    <w:basedOn w:val="a0"/>
    <w:link w:val="af1"/>
    <w:uiPriority w:val="99"/>
    <w:rsid w:val="004A2CC9"/>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9745">
      <w:bodyDiv w:val="1"/>
      <w:marLeft w:val="0"/>
      <w:marRight w:val="0"/>
      <w:marTop w:val="0"/>
      <w:marBottom w:val="0"/>
      <w:divBdr>
        <w:top w:val="none" w:sz="0" w:space="0" w:color="auto"/>
        <w:left w:val="none" w:sz="0" w:space="0" w:color="auto"/>
        <w:bottom w:val="none" w:sz="0" w:space="0" w:color="auto"/>
        <w:right w:val="none" w:sz="0" w:space="0" w:color="auto"/>
      </w:divBdr>
      <w:divsChild>
        <w:div w:id="228619800">
          <w:marLeft w:val="0"/>
          <w:marRight w:val="240"/>
          <w:marTop w:val="0"/>
          <w:marBottom w:val="0"/>
          <w:divBdr>
            <w:top w:val="none" w:sz="0" w:space="0" w:color="auto"/>
            <w:left w:val="none" w:sz="0" w:space="0" w:color="auto"/>
            <w:bottom w:val="none" w:sz="0" w:space="0" w:color="auto"/>
            <w:right w:val="none" w:sz="0" w:space="0" w:color="auto"/>
          </w:divBdr>
        </w:div>
        <w:div w:id="239029063">
          <w:marLeft w:val="0"/>
          <w:marRight w:val="0"/>
          <w:marTop w:val="0"/>
          <w:marBottom w:val="0"/>
          <w:divBdr>
            <w:top w:val="none" w:sz="0" w:space="0" w:color="auto"/>
            <w:left w:val="none" w:sz="0" w:space="0" w:color="auto"/>
            <w:bottom w:val="none" w:sz="0" w:space="0" w:color="auto"/>
            <w:right w:val="none" w:sz="0" w:space="0" w:color="auto"/>
          </w:divBdr>
          <w:divsChild>
            <w:div w:id="1042905904">
              <w:marLeft w:val="0"/>
              <w:marRight w:val="0"/>
              <w:marTop w:val="0"/>
              <w:marBottom w:val="0"/>
              <w:divBdr>
                <w:top w:val="none" w:sz="0" w:space="0" w:color="auto"/>
                <w:left w:val="none" w:sz="0" w:space="0" w:color="auto"/>
                <w:bottom w:val="none" w:sz="0" w:space="0" w:color="auto"/>
                <w:right w:val="none" w:sz="0" w:space="0" w:color="auto"/>
              </w:divBdr>
              <w:divsChild>
                <w:div w:id="757485187">
                  <w:marLeft w:val="0"/>
                  <w:marRight w:val="0"/>
                  <w:marTop w:val="0"/>
                  <w:marBottom w:val="120"/>
                  <w:divBdr>
                    <w:top w:val="none" w:sz="0" w:space="0" w:color="auto"/>
                    <w:left w:val="none" w:sz="0" w:space="0" w:color="auto"/>
                    <w:bottom w:val="none" w:sz="0" w:space="0" w:color="auto"/>
                    <w:right w:val="none" w:sz="0" w:space="0" w:color="auto"/>
                  </w:divBdr>
                </w:div>
                <w:div w:id="333845101">
                  <w:marLeft w:val="480"/>
                  <w:marRight w:val="0"/>
                  <w:marTop w:val="0"/>
                  <w:marBottom w:val="120"/>
                  <w:divBdr>
                    <w:top w:val="none" w:sz="0" w:space="0" w:color="auto"/>
                    <w:left w:val="none" w:sz="0" w:space="0" w:color="auto"/>
                    <w:bottom w:val="none" w:sz="0" w:space="0" w:color="auto"/>
                    <w:right w:val="none" w:sz="0" w:space="0" w:color="auto"/>
                  </w:divBdr>
                </w:div>
                <w:div w:id="1800684416">
                  <w:marLeft w:val="480"/>
                  <w:marRight w:val="0"/>
                  <w:marTop w:val="0"/>
                  <w:marBottom w:val="120"/>
                  <w:divBdr>
                    <w:top w:val="none" w:sz="0" w:space="0" w:color="auto"/>
                    <w:left w:val="none" w:sz="0" w:space="0" w:color="auto"/>
                    <w:bottom w:val="none" w:sz="0" w:space="0" w:color="auto"/>
                    <w:right w:val="none" w:sz="0" w:space="0" w:color="auto"/>
                  </w:divBdr>
                </w:div>
                <w:div w:id="739133151">
                  <w:marLeft w:val="480"/>
                  <w:marRight w:val="0"/>
                  <w:marTop w:val="0"/>
                  <w:marBottom w:val="120"/>
                  <w:divBdr>
                    <w:top w:val="none" w:sz="0" w:space="0" w:color="auto"/>
                    <w:left w:val="none" w:sz="0" w:space="0" w:color="auto"/>
                    <w:bottom w:val="none" w:sz="0" w:space="0" w:color="auto"/>
                    <w:right w:val="none" w:sz="0" w:space="0" w:color="auto"/>
                  </w:divBdr>
                </w:div>
                <w:div w:id="1808012650">
                  <w:marLeft w:val="0"/>
                  <w:marRight w:val="0"/>
                  <w:marTop w:val="0"/>
                  <w:marBottom w:val="120"/>
                  <w:divBdr>
                    <w:top w:val="none" w:sz="0" w:space="0" w:color="auto"/>
                    <w:left w:val="none" w:sz="0" w:space="0" w:color="auto"/>
                    <w:bottom w:val="none" w:sz="0" w:space="0" w:color="auto"/>
                    <w:right w:val="none" w:sz="0" w:space="0" w:color="auto"/>
                  </w:divBdr>
                </w:div>
                <w:div w:id="461382883">
                  <w:marLeft w:val="0"/>
                  <w:marRight w:val="0"/>
                  <w:marTop w:val="0"/>
                  <w:marBottom w:val="120"/>
                  <w:divBdr>
                    <w:top w:val="none" w:sz="0" w:space="0" w:color="auto"/>
                    <w:left w:val="none" w:sz="0" w:space="0" w:color="auto"/>
                    <w:bottom w:val="none" w:sz="0" w:space="0" w:color="auto"/>
                    <w:right w:val="none" w:sz="0" w:space="0" w:color="auto"/>
                  </w:divBdr>
                </w:div>
                <w:div w:id="1032996198">
                  <w:marLeft w:val="0"/>
                  <w:marRight w:val="0"/>
                  <w:marTop w:val="0"/>
                  <w:marBottom w:val="120"/>
                  <w:divBdr>
                    <w:top w:val="none" w:sz="0" w:space="0" w:color="auto"/>
                    <w:left w:val="none" w:sz="0" w:space="0" w:color="auto"/>
                    <w:bottom w:val="none" w:sz="0" w:space="0" w:color="auto"/>
                    <w:right w:val="none" w:sz="0" w:space="0" w:color="auto"/>
                  </w:divBdr>
                </w:div>
                <w:div w:id="1930769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7784389">
      <w:bodyDiv w:val="1"/>
      <w:marLeft w:val="0"/>
      <w:marRight w:val="0"/>
      <w:marTop w:val="0"/>
      <w:marBottom w:val="0"/>
      <w:divBdr>
        <w:top w:val="none" w:sz="0" w:space="0" w:color="auto"/>
        <w:left w:val="none" w:sz="0" w:space="0" w:color="auto"/>
        <w:bottom w:val="none" w:sz="0" w:space="0" w:color="auto"/>
        <w:right w:val="none" w:sz="0" w:space="0" w:color="auto"/>
      </w:divBdr>
      <w:divsChild>
        <w:div w:id="1449885142">
          <w:marLeft w:val="0"/>
          <w:marRight w:val="0"/>
          <w:marTop w:val="0"/>
          <w:marBottom w:val="120"/>
          <w:divBdr>
            <w:top w:val="none" w:sz="0" w:space="0" w:color="auto"/>
            <w:left w:val="none" w:sz="0" w:space="0" w:color="auto"/>
            <w:bottom w:val="none" w:sz="0" w:space="0" w:color="auto"/>
            <w:right w:val="none" w:sz="0" w:space="0" w:color="auto"/>
          </w:divBdr>
        </w:div>
        <w:div w:id="822701665">
          <w:marLeft w:val="480"/>
          <w:marRight w:val="0"/>
          <w:marTop w:val="0"/>
          <w:marBottom w:val="120"/>
          <w:divBdr>
            <w:top w:val="none" w:sz="0" w:space="0" w:color="auto"/>
            <w:left w:val="none" w:sz="0" w:space="0" w:color="auto"/>
            <w:bottom w:val="none" w:sz="0" w:space="0" w:color="auto"/>
            <w:right w:val="none" w:sz="0" w:space="0" w:color="auto"/>
          </w:divBdr>
        </w:div>
        <w:div w:id="356933419">
          <w:marLeft w:val="480"/>
          <w:marRight w:val="0"/>
          <w:marTop w:val="0"/>
          <w:marBottom w:val="120"/>
          <w:divBdr>
            <w:top w:val="none" w:sz="0" w:space="0" w:color="auto"/>
            <w:left w:val="none" w:sz="0" w:space="0" w:color="auto"/>
            <w:bottom w:val="none" w:sz="0" w:space="0" w:color="auto"/>
            <w:right w:val="none" w:sz="0" w:space="0" w:color="auto"/>
          </w:divBdr>
        </w:div>
        <w:div w:id="404650849">
          <w:marLeft w:val="0"/>
          <w:marRight w:val="0"/>
          <w:marTop w:val="0"/>
          <w:marBottom w:val="120"/>
          <w:divBdr>
            <w:top w:val="none" w:sz="0" w:space="0" w:color="auto"/>
            <w:left w:val="none" w:sz="0" w:space="0" w:color="auto"/>
            <w:bottom w:val="none" w:sz="0" w:space="0" w:color="auto"/>
            <w:right w:val="none" w:sz="0" w:space="0" w:color="auto"/>
          </w:divBdr>
        </w:div>
        <w:div w:id="1411535116">
          <w:marLeft w:val="480"/>
          <w:marRight w:val="0"/>
          <w:marTop w:val="0"/>
          <w:marBottom w:val="120"/>
          <w:divBdr>
            <w:top w:val="none" w:sz="0" w:space="0" w:color="auto"/>
            <w:left w:val="none" w:sz="0" w:space="0" w:color="auto"/>
            <w:bottom w:val="none" w:sz="0" w:space="0" w:color="auto"/>
            <w:right w:val="none" w:sz="0" w:space="0" w:color="auto"/>
          </w:divBdr>
        </w:div>
        <w:div w:id="1589273431">
          <w:marLeft w:val="480"/>
          <w:marRight w:val="0"/>
          <w:marTop w:val="0"/>
          <w:marBottom w:val="120"/>
          <w:divBdr>
            <w:top w:val="none" w:sz="0" w:space="0" w:color="auto"/>
            <w:left w:val="none" w:sz="0" w:space="0" w:color="auto"/>
            <w:bottom w:val="none" w:sz="0" w:space="0" w:color="auto"/>
            <w:right w:val="none" w:sz="0" w:space="0" w:color="auto"/>
          </w:divBdr>
        </w:div>
        <w:div w:id="870996541">
          <w:marLeft w:val="0"/>
          <w:marRight w:val="0"/>
          <w:marTop w:val="0"/>
          <w:marBottom w:val="120"/>
          <w:divBdr>
            <w:top w:val="none" w:sz="0" w:space="0" w:color="auto"/>
            <w:left w:val="none" w:sz="0" w:space="0" w:color="auto"/>
            <w:bottom w:val="none" w:sz="0" w:space="0" w:color="auto"/>
            <w:right w:val="none" w:sz="0" w:space="0" w:color="auto"/>
          </w:divBdr>
        </w:div>
        <w:div w:id="102112348">
          <w:marLeft w:val="0"/>
          <w:marRight w:val="0"/>
          <w:marTop w:val="0"/>
          <w:marBottom w:val="120"/>
          <w:divBdr>
            <w:top w:val="none" w:sz="0" w:space="0" w:color="auto"/>
            <w:left w:val="none" w:sz="0" w:space="0" w:color="auto"/>
            <w:bottom w:val="none" w:sz="0" w:space="0" w:color="auto"/>
            <w:right w:val="none" w:sz="0" w:space="0" w:color="auto"/>
          </w:divBdr>
        </w:div>
        <w:div w:id="2063214735">
          <w:marLeft w:val="0"/>
          <w:marRight w:val="0"/>
          <w:marTop w:val="0"/>
          <w:marBottom w:val="120"/>
          <w:divBdr>
            <w:top w:val="none" w:sz="0" w:space="0" w:color="auto"/>
            <w:left w:val="none" w:sz="0" w:space="0" w:color="auto"/>
            <w:bottom w:val="none" w:sz="0" w:space="0" w:color="auto"/>
            <w:right w:val="none" w:sz="0" w:space="0" w:color="auto"/>
          </w:divBdr>
        </w:div>
        <w:div w:id="478114664">
          <w:marLeft w:val="0"/>
          <w:marRight w:val="0"/>
          <w:marTop w:val="0"/>
          <w:marBottom w:val="120"/>
          <w:divBdr>
            <w:top w:val="none" w:sz="0" w:space="0" w:color="auto"/>
            <w:left w:val="none" w:sz="0" w:space="0" w:color="auto"/>
            <w:bottom w:val="none" w:sz="0" w:space="0" w:color="auto"/>
            <w:right w:val="none" w:sz="0" w:space="0" w:color="auto"/>
          </w:divBdr>
        </w:div>
      </w:divsChild>
    </w:div>
    <w:div w:id="545216138">
      <w:bodyDiv w:val="1"/>
      <w:marLeft w:val="0"/>
      <w:marRight w:val="0"/>
      <w:marTop w:val="0"/>
      <w:marBottom w:val="0"/>
      <w:divBdr>
        <w:top w:val="none" w:sz="0" w:space="0" w:color="auto"/>
        <w:left w:val="none" w:sz="0" w:space="0" w:color="auto"/>
        <w:bottom w:val="none" w:sz="0" w:space="0" w:color="auto"/>
        <w:right w:val="none" w:sz="0" w:space="0" w:color="auto"/>
      </w:divBdr>
      <w:divsChild>
        <w:div w:id="308291745">
          <w:marLeft w:val="0"/>
          <w:marRight w:val="240"/>
          <w:marTop w:val="0"/>
          <w:marBottom w:val="0"/>
          <w:divBdr>
            <w:top w:val="none" w:sz="0" w:space="0" w:color="auto"/>
            <w:left w:val="none" w:sz="0" w:space="0" w:color="auto"/>
            <w:bottom w:val="none" w:sz="0" w:space="0" w:color="auto"/>
            <w:right w:val="none" w:sz="0" w:space="0" w:color="auto"/>
          </w:divBdr>
        </w:div>
        <w:div w:id="1385761803">
          <w:marLeft w:val="0"/>
          <w:marRight w:val="0"/>
          <w:marTop w:val="0"/>
          <w:marBottom w:val="0"/>
          <w:divBdr>
            <w:top w:val="none" w:sz="0" w:space="0" w:color="auto"/>
            <w:left w:val="none" w:sz="0" w:space="0" w:color="auto"/>
            <w:bottom w:val="none" w:sz="0" w:space="0" w:color="auto"/>
            <w:right w:val="none" w:sz="0" w:space="0" w:color="auto"/>
          </w:divBdr>
          <w:divsChild>
            <w:div w:id="1651012645">
              <w:marLeft w:val="0"/>
              <w:marRight w:val="0"/>
              <w:marTop w:val="0"/>
              <w:marBottom w:val="0"/>
              <w:divBdr>
                <w:top w:val="none" w:sz="0" w:space="0" w:color="auto"/>
                <w:left w:val="none" w:sz="0" w:space="0" w:color="auto"/>
                <w:bottom w:val="none" w:sz="0" w:space="0" w:color="auto"/>
                <w:right w:val="none" w:sz="0" w:space="0" w:color="auto"/>
              </w:divBdr>
              <w:divsChild>
                <w:div w:id="1016735439">
                  <w:marLeft w:val="0"/>
                  <w:marRight w:val="0"/>
                  <w:marTop w:val="0"/>
                  <w:marBottom w:val="120"/>
                  <w:divBdr>
                    <w:top w:val="none" w:sz="0" w:space="0" w:color="auto"/>
                    <w:left w:val="none" w:sz="0" w:space="0" w:color="auto"/>
                    <w:bottom w:val="none" w:sz="0" w:space="0" w:color="auto"/>
                    <w:right w:val="none" w:sz="0" w:space="0" w:color="auto"/>
                  </w:divBdr>
                </w:div>
                <w:div w:id="1775244251">
                  <w:marLeft w:val="0"/>
                  <w:marRight w:val="0"/>
                  <w:marTop w:val="0"/>
                  <w:marBottom w:val="120"/>
                  <w:divBdr>
                    <w:top w:val="none" w:sz="0" w:space="0" w:color="auto"/>
                    <w:left w:val="none" w:sz="0" w:space="0" w:color="auto"/>
                    <w:bottom w:val="none" w:sz="0" w:space="0" w:color="auto"/>
                    <w:right w:val="none" w:sz="0" w:space="0" w:color="auto"/>
                  </w:divBdr>
                </w:div>
                <w:div w:id="860894873">
                  <w:marLeft w:val="0"/>
                  <w:marRight w:val="0"/>
                  <w:marTop w:val="0"/>
                  <w:marBottom w:val="120"/>
                  <w:divBdr>
                    <w:top w:val="none" w:sz="0" w:space="0" w:color="auto"/>
                    <w:left w:val="none" w:sz="0" w:space="0" w:color="auto"/>
                    <w:bottom w:val="none" w:sz="0" w:space="0" w:color="auto"/>
                    <w:right w:val="none" w:sz="0" w:space="0" w:color="auto"/>
                  </w:divBdr>
                </w:div>
                <w:div w:id="301036392">
                  <w:marLeft w:val="480"/>
                  <w:marRight w:val="0"/>
                  <w:marTop w:val="0"/>
                  <w:marBottom w:val="120"/>
                  <w:divBdr>
                    <w:top w:val="none" w:sz="0" w:space="0" w:color="auto"/>
                    <w:left w:val="none" w:sz="0" w:space="0" w:color="auto"/>
                    <w:bottom w:val="none" w:sz="0" w:space="0" w:color="auto"/>
                    <w:right w:val="none" w:sz="0" w:space="0" w:color="auto"/>
                  </w:divBdr>
                </w:div>
                <w:div w:id="322397436">
                  <w:marLeft w:val="480"/>
                  <w:marRight w:val="0"/>
                  <w:marTop w:val="0"/>
                  <w:marBottom w:val="120"/>
                  <w:divBdr>
                    <w:top w:val="none" w:sz="0" w:space="0" w:color="auto"/>
                    <w:left w:val="none" w:sz="0" w:space="0" w:color="auto"/>
                    <w:bottom w:val="none" w:sz="0" w:space="0" w:color="auto"/>
                    <w:right w:val="none" w:sz="0" w:space="0" w:color="auto"/>
                  </w:divBdr>
                </w:div>
                <w:div w:id="1233807281">
                  <w:marLeft w:val="480"/>
                  <w:marRight w:val="0"/>
                  <w:marTop w:val="0"/>
                  <w:marBottom w:val="120"/>
                  <w:divBdr>
                    <w:top w:val="none" w:sz="0" w:space="0" w:color="auto"/>
                    <w:left w:val="none" w:sz="0" w:space="0" w:color="auto"/>
                    <w:bottom w:val="none" w:sz="0" w:space="0" w:color="auto"/>
                    <w:right w:val="none" w:sz="0" w:space="0" w:color="auto"/>
                  </w:divBdr>
                </w:div>
                <w:div w:id="412943057">
                  <w:marLeft w:val="0"/>
                  <w:marRight w:val="0"/>
                  <w:marTop w:val="0"/>
                  <w:marBottom w:val="120"/>
                  <w:divBdr>
                    <w:top w:val="none" w:sz="0" w:space="0" w:color="auto"/>
                    <w:left w:val="none" w:sz="0" w:space="0" w:color="auto"/>
                    <w:bottom w:val="none" w:sz="0" w:space="0" w:color="auto"/>
                    <w:right w:val="none" w:sz="0" w:space="0" w:color="auto"/>
                  </w:divBdr>
                </w:div>
                <w:div w:id="175193373">
                  <w:marLeft w:val="0"/>
                  <w:marRight w:val="0"/>
                  <w:marTop w:val="0"/>
                  <w:marBottom w:val="120"/>
                  <w:divBdr>
                    <w:top w:val="none" w:sz="0" w:space="0" w:color="auto"/>
                    <w:left w:val="none" w:sz="0" w:space="0" w:color="auto"/>
                    <w:bottom w:val="none" w:sz="0" w:space="0" w:color="auto"/>
                    <w:right w:val="none" w:sz="0" w:space="0" w:color="auto"/>
                  </w:divBdr>
                </w:div>
                <w:div w:id="716585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336377">
      <w:bodyDiv w:val="1"/>
      <w:marLeft w:val="0"/>
      <w:marRight w:val="0"/>
      <w:marTop w:val="0"/>
      <w:marBottom w:val="0"/>
      <w:divBdr>
        <w:top w:val="none" w:sz="0" w:space="0" w:color="auto"/>
        <w:left w:val="none" w:sz="0" w:space="0" w:color="auto"/>
        <w:bottom w:val="none" w:sz="0" w:space="0" w:color="auto"/>
        <w:right w:val="none" w:sz="0" w:space="0" w:color="auto"/>
      </w:divBdr>
      <w:divsChild>
        <w:div w:id="1858421201">
          <w:marLeft w:val="0"/>
          <w:marRight w:val="0"/>
          <w:marTop w:val="0"/>
          <w:marBottom w:val="120"/>
          <w:divBdr>
            <w:top w:val="none" w:sz="0" w:space="0" w:color="auto"/>
            <w:left w:val="none" w:sz="0" w:space="0" w:color="auto"/>
            <w:bottom w:val="none" w:sz="0" w:space="0" w:color="auto"/>
            <w:right w:val="none" w:sz="0" w:space="0" w:color="auto"/>
          </w:divBdr>
        </w:div>
        <w:div w:id="2122720400">
          <w:marLeft w:val="480"/>
          <w:marRight w:val="0"/>
          <w:marTop w:val="0"/>
          <w:marBottom w:val="120"/>
          <w:divBdr>
            <w:top w:val="none" w:sz="0" w:space="0" w:color="auto"/>
            <w:left w:val="none" w:sz="0" w:space="0" w:color="auto"/>
            <w:bottom w:val="none" w:sz="0" w:space="0" w:color="auto"/>
            <w:right w:val="none" w:sz="0" w:space="0" w:color="auto"/>
          </w:divBdr>
        </w:div>
        <w:div w:id="1209995572">
          <w:marLeft w:val="480"/>
          <w:marRight w:val="0"/>
          <w:marTop w:val="0"/>
          <w:marBottom w:val="120"/>
          <w:divBdr>
            <w:top w:val="none" w:sz="0" w:space="0" w:color="auto"/>
            <w:left w:val="none" w:sz="0" w:space="0" w:color="auto"/>
            <w:bottom w:val="none" w:sz="0" w:space="0" w:color="auto"/>
            <w:right w:val="none" w:sz="0" w:space="0" w:color="auto"/>
          </w:divBdr>
        </w:div>
        <w:div w:id="1989553867">
          <w:marLeft w:val="480"/>
          <w:marRight w:val="0"/>
          <w:marTop w:val="0"/>
          <w:marBottom w:val="120"/>
          <w:divBdr>
            <w:top w:val="none" w:sz="0" w:space="0" w:color="auto"/>
            <w:left w:val="none" w:sz="0" w:space="0" w:color="auto"/>
            <w:bottom w:val="none" w:sz="0" w:space="0" w:color="auto"/>
            <w:right w:val="none" w:sz="0" w:space="0" w:color="auto"/>
          </w:divBdr>
        </w:div>
        <w:div w:id="664208743">
          <w:marLeft w:val="480"/>
          <w:marRight w:val="0"/>
          <w:marTop w:val="0"/>
          <w:marBottom w:val="120"/>
          <w:divBdr>
            <w:top w:val="none" w:sz="0" w:space="0" w:color="auto"/>
            <w:left w:val="none" w:sz="0" w:space="0" w:color="auto"/>
            <w:bottom w:val="none" w:sz="0" w:space="0" w:color="auto"/>
            <w:right w:val="none" w:sz="0" w:space="0" w:color="auto"/>
          </w:divBdr>
        </w:div>
        <w:div w:id="1482691561">
          <w:marLeft w:val="480"/>
          <w:marRight w:val="0"/>
          <w:marTop w:val="0"/>
          <w:marBottom w:val="120"/>
          <w:divBdr>
            <w:top w:val="none" w:sz="0" w:space="0" w:color="auto"/>
            <w:left w:val="none" w:sz="0" w:space="0" w:color="auto"/>
            <w:bottom w:val="none" w:sz="0" w:space="0" w:color="auto"/>
            <w:right w:val="none" w:sz="0" w:space="0" w:color="auto"/>
          </w:divBdr>
        </w:div>
        <w:div w:id="1342313990">
          <w:marLeft w:val="480"/>
          <w:marRight w:val="0"/>
          <w:marTop w:val="0"/>
          <w:marBottom w:val="120"/>
          <w:divBdr>
            <w:top w:val="none" w:sz="0" w:space="0" w:color="auto"/>
            <w:left w:val="none" w:sz="0" w:space="0" w:color="auto"/>
            <w:bottom w:val="none" w:sz="0" w:space="0" w:color="auto"/>
            <w:right w:val="none" w:sz="0" w:space="0" w:color="auto"/>
          </w:divBdr>
        </w:div>
        <w:div w:id="1948998403">
          <w:marLeft w:val="480"/>
          <w:marRight w:val="0"/>
          <w:marTop w:val="0"/>
          <w:marBottom w:val="120"/>
          <w:divBdr>
            <w:top w:val="none" w:sz="0" w:space="0" w:color="auto"/>
            <w:left w:val="none" w:sz="0" w:space="0" w:color="auto"/>
            <w:bottom w:val="none" w:sz="0" w:space="0" w:color="auto"/>
            <w:right w:val="none" w:sz="0" w:space="0" w:color="auto"/>
          </w:divBdr>
        </w:div>
        <w:div w:id="634726570">
          <w:marLeft w:val="480"/>
          <w:marRight w:val="0"/>
          <w:marTop w:val="0"/>
          <w:marBottom w:val="120"/>
          <w:divBdr>
            <w:top w:val="none" w:sz="0" w:space="0" w:color="auto"/>
            <w:left w:val="none" w:sz="0" w:space="0" w:color="auto"/>
            <w:bottom w:val="none" w:sz="0" w:space="0" w:color="auto"/>
            <w:right w:val="none" w:sz="0" w:space="0" w:color="auto"/>
          </w:divBdr>
        </w:div>
        <w:div w:id="681662245">
          <w:marLeft w:val="480"/>
          <w:marRight w:val="0"/>
          <w:marTop w:val="0"/>
          <w:marBottom w:val="120"/>
          <w:divBdr>
            <w:top w:val="none" w:sz="0" w:space="0" w:color="auto"/>
            <w:left w:val="none" w:sz="0" w:space="0" w:color="auto"/>
            <w:bottom w:val="none" w:sz="0" w:space="0" w:color="auto"/>
            <w:right w:val="none" w:sz="0" w:space="0" w:color="auto"/>
          </w:divBdr>
        </w:div>
        <w:div w:id="1014453986">
          <w:marLeft w:val="480"/>
          <w:marRight w:val="0"/>
          <w:marTop w:val="0"/>
          <w:marBottom w:val="120"/>
          <w:divBdr>
            <w:top w:val="none" w:sz="0" w:space="0" w:color="auto"/>
            <w:left w:val="none" w:sz="0" w:space="0" w:color="auto"/>
            <w:bottom w:val="none" w:sz="0" w:space="0" w:color="auto"/>
            <w:right w:val="none" w:sz="0" w:space="0" w:color="auto"/>
          </w:divBdr>
        </w:div>
        <w:div w:id="1261181609">
          <w:marLeft w:val="72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ps.phc.edu.tw/" TargetMode="External"/><Relationship Id="rId4" Type="http://schemas.microsoft.com/office/2007/relationships/stylesWithEffects" Target="stylesWithEffects.xml"/><Relationship Id="rId9" Type="http://schemas.openxmlformats.org/officeDocument/2006/relationships/hyperlink" Target="http://www.cmps.ph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7ECE-227A-4CBB-93C9-15DFA1EA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高雄市大寮區永芳國民小學99學年度第2學期2688代課教師甄選簡章</dc:title>
  <dc:creator>TIGER-XP</dc:creator>
  <cp:lastModifiedBy>Windows 使用者</cp:lastModifiedBy>
  <cp:revision>61</cp:revision>
  <cp:lastPrinted>2022-10-11T11:13:00Z</cp:lastPrinted>
  <dcterms:created xsi:type="dcterms:W3CDTF">2022-10-11T09:19:00Z</dcterms:created>
  <dcterms:modified xsi:type="dcterms:W3CDTF">2022-10-13T01:32:00Z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Writer</vt:lpwstr>
  </property>
  <property fmtid="{D5CDD505-2E9C-101B-9397-08002B2CF9AE}" pid="4" name="Producer">
    <vt:lpwstr>OpenOffice 4.1.3</vt:lpwstr>
  </property>
  <property fmtid="{D5CDD505-2E9C-101B-9397-08002B2CF9AE}" pid="5" name="LastSaved">
    <vt:filetime>2021-07-13T00:00:00Z</vt:filetime>
  </property>
</Properties>
</file>